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229ED" w14:textId="77777777" w:rsidR="003741CF" w:rsidRPr="00DA366C" w:rsidRDefault="0033642F" w:rsidP="007A6612">
      <w:pPr>
        <w:spacing w:line="276" w:lineRule="auto"/>
        <w:rPr>
          <w:b/>
          <w:sz w:val="22"/>
          <w:szCs w:val="22"/>
        </w:rPr>
      </w:pPr>
      <w:r w:rsidRPr="00DA366C">
        <w:rPr>
          <w:b/>
          <w:sz w:val="22"/>
          <w:szCs w:val="22"/>
        </w:rPr>
        <w:t>CONSILIUL JUDEȚEAN ARGEȘ</w:t>
      </w:r>
    </w:p>
    <w:p w14:paraId="3EAF3693" w14:textId="77777777" w:rsidR="003741CF" w:rsidRPr="00DA366C" w:rsidRDefault="0033642F" w:rsidP="003741CF">
      <w:pPr>
        <w:rPr>
          <w:b/>
          <w:sz w:val="22"/>
          <w:szCs w:val="22"/>
        </w:rPr>
      </w:pPr>
      <w:r w:rsidRPr="00DA366C">
        <w:rPr>
          <w:b/>
          <w:sz w:val="22"/>
          <w:szCs w:val="22"/>
        </w:rPr>
        <w:t>DIRECȚ</w:t>
      </w:r>
      <w:r w:rsidR="003741CF" w:rsidRPr="00DA366C">
        <w:rPr>
          <w:b/>
          <w:sz w:val="22"/>
          <w:szCs w:val="22"/>
        </w:rPr>
        <w:t>IA STRATEGII SINTEZ</w:t>
      </w:r>
      <w:r w:rsidRPr="00DA366C">
        <w:rPr>
          <w:b/>
          <w:sz w:val="22"/>
          <w:szCs w:val="22"/>
        </w:rPr>
        <w:t>E PROIECTE CU FINANȚARE INTERNAȚIONALĂ</w:t>
      </w:r>
    </w:p>
    <w:p w14:paraId="62CD7832" w14:textId="6ED5E5F2" w:rsidR="009E7F86" w:rsidRPr="00DA366C" w:rsidRDefault="000B00A5" w:rsidP="007A6612">
      <w:pPr>
        <w:spacing w:line="276" w:lineRule="auto"/>
        <w:rPr>
          <w:b/>
          <w:sz w:val="22"/>
          <w:szCs w:val="22"/>
        </w:rPr>
      </w:pPr>
      <w:r w:rsidRPr="00DA366C">
        <w:rPr>
          <w:b/>
          <w:sz w:val="22"/>
          <w:szCs w:val="22"/>
        </w:rPr>
        <w:t>SERVICIUL DERULARE PROIECTE DE I</w:t>
      </w:r>
      <w:r w:rsidR="0033642F" w:rsidRPr="00DA366C">
        <w:rPr>
          <w:b/>
          <w:sz w:val="22"/>
          <w:szCs w:val="22"/>
        </w:rPr>
        <w:t>NVESTIȚII CU FINANȚARE</w:t>
      </w:r>
      <w:r w:rsidR="00A914B2">
        <w:rPr>
          <w:b/>
          <w:sz w:val="22"/>
          <w:szCs w:val="22"/>
        </w:rPr>
        <w:t xml:space="preserve"> </w:t>
      </w:r>
      <w:r w:rsidR="0033642F" w:rsidRPr="00DA366C">
        <w:rPr>
          <w:b/>
          <w:sz w:val="22"/>
          <w:szCs w:val="22"/>
        </w:rPr>
        <w:t>INTERNAȚ</w:t>
      </w:r>
      <w:r w:rsidRPr="00DA366C">
        <w:rPr>
          <w:b/>
          <w:sz w:val="22"/>
          <w:szCs w:val="22"/>
        </w:rPr>
        <w:t>IONALĂ</w:t>
      </w:r>
      <w:r w:rsidR="00003FFD" w:rsidRPr="00DA366C">
        <w:rPr>
          <w:b/>
          <w:sz w:val="22"/>
          <w:szCs w:val="22"/>
        </w:rPr>
        <w:tab/>
      </w:r>
      <w:r w:rsidR="00003FFD" w:rsidRPr="00DA366C">
        <w:rPr>
          <w:b/>
          <w:sz w:val="22"/>
          <w:szCs w:val="22"/>
        </w:rPr>
        <w:tab/>
      </w:r>
      <w:r w:rsidR="00003FFD" w:rsidRPr="00DA366C">
        <w:rPr>
          <w:b/>
          <w:sz w:val="22"/>
          <w:szCs w:val="22"/>
        </w:rPr>
        <w:tab/>
      </w:r>
      <w:r w:rsidR="00003FFD" w:rsidRPr="00DA366C">
        <w:rPr>
          <w:b/>
          <w:sz w:val="22"/>
          <w:szCs w:val="22"/>
        </w:rPr>
        <w:tab/>
      </w:r>
      <w:r w:rsidR="00003FFD" w:rsidRPr="00DA366C">
        <w:rPr>
          <w:b/>
          <w:sz w:val="22"/>
          <w:szCs w:val="22"/>
        </w:rPr>
        <w:tab/>
      </w:r>
      <w:r w:rsidR="00003FFD" w:rsidRPr="00DA366C">
        <w:rPr>
          <w:b/>
          <w:sz w:val="22"/>
          <w:szCs w:val="22"/>
        </w:rPr>
        <w:tab/>
      </w:r>
      <w:r w:rsidR="00003FFD" w:rsidRPr="00DA366C">
        <w:rPr>
          <w:b/>
          <w:sz w:val="22"/>
          <w:szCs w:val="22"/>
        </w:rPr>
        <w:tab/>
        <w:t xml:space="preserve">    </w:t>
      </w:r>
      <w:r w:rsidR="00622FD2" w:rsidRPr="00DA366C">
        <w:rPr>
          <w:b/>
          <w:sz w:val="22"/>
          <w:szCs w:val="22"/>
        </w:rPr>
        <w:t xml:space="preserve">                     </w:t>
      </w:r>
    </w:p>
    <w:tbl>
      <w:tblPr>
        <w:tblW w:w="0" w:type="auto"/>
        <w:jc w:val="right"/>
        <w:tblLook w:val="04A0" w:firstRow="1" w:lastRow="0" w:firstColumn="1" w:lastColumn="0" w:noHBand="0" w:noVBand="1"/>
      </w:tblPr>
      <w:tblGrid>
        <w:gridCol w:w="3934"/>
      </w:tblGrid>
      <w:tr w:rsidR="00622FD2" w:rsidRPr="00DA366C" w14:paraId="478558D5" w14:textId="77777777" w:rsidTr="00ED6779">
        <w:trPr>
          <w:jc w:val="right"/>
        </w:trPr>
        <w:tc>
          <w:tcPr>
            <w:tcW w:w="3934" w:type="dxa"/>
          </w:tcPr>
          <w:p w14:paraId="5407D384" w14:textId="77777777" w:rsidR="00DA366C" w:rsidRDefault="00DA366C" w:rsidP="007A6612">
            <w:pPr>
              <w:spacing w:line="276" w:lineRule="auto"/>
              <w:jc w:val="center"/>
              <w:rPr>
                <w:b/>
                <w:sz w:val="22"/>
                <w:szCs w:val="22"/>
              </w:rPr>
            </w:pPr>
          </w:p>
          <w:p w14:paraId="7F890B59" w14:textId="5B5F70F0" w:rsidR="00622FD2" w:rsidRPr="00DA366C" w:rsidRDefault="00622FD2" w:rsidP="007A6612">
            <w:pPr>
              <w:spacing w:line="276" w:lineRule="auto"/>
              <w:jc w:val="center"/>
              <w:rPr>
                <w:b/>
                <w:sz w:val="22"/>
                <w:szCs w:val="22"/>
              </w:rPr>
            </w:pPr>
            <w:r w:rsidRPr="00DA366C">
              <w:rPr>
                <w:b/>
                <w:sz w:val="22"/>
                <w:szCs w:val="22"/>
              </w:rPr>
              <w:t>APROB</w:t>
            </w:r>
          </w:p>
        </w:tc>
      </w:tr>
      <w:tr w:rsidR="00622FD2" w:rsidRPr="00DA366C" w14:paraId="5FFEED80" w14:textId="77777777" w:rsidTr="00ED6779">
        <w:trPr>
          <w:jc w:val="right"/>
        </w:trPr>
        <w:tc>
          <w:tcPr>
            <w:tcW w:w="3934" w:type="dxa"/>
          </w:tcPr>
          <w:p w14:paraId="61ADB4D3" w14:textId="76306075" w:rsidR="00622FD2" w:rsidRPr="00DA366C" w:rsidRDefault="00622FD2" w:rsidP="007A6612">
            <w:pPr>
              <w:spacing w:line="276" w:lineRule="auto"/>
              <w:jc w:val="center"/>
              <w:rPr>
                <w:sz w:val="22"/>
                <w:szCs w:val="22"/>
              </w:rPr>
            </w:pPr>
            <w:r w:rsidRPr="00DA366C">
              <w:rPr>
                <w:b/>
                <w:sz w:val="22"/>
                <w:szCs w:val="22"/>
              </w:rPr>
              <w:t>PREŞEDINTE</w:t>
            </w:r>
            <w:r w:rsidR="00A07AAD" w:rsidRPr="00DA366C">
              <w:rPr>
                <w:b/>
                <w:sz w:val="22"/>
                <w:szCs w:val="22"/>
              </w:rPr>
              <w:t>,</w:t>
            </w:r>
          </w:p>
        </w:tc>
      </w:tr>
      <w:tr w:rsidR="00622FD2" w:rsidRPr="00DA366C" w14:paraId="1E2A96FD" w14:textId="77777777" w:rsidTr="00ED6779">
        <w:trPr>
          <w:jc w:val="right"/>
        </w:trPr>
        <w:tc>
          <w:tcPr>
            <w:tcW w:w="3934" w:type="dxa"/>
          </w:tcPr>
          <w:p w14:paraId="51EA2216" w14:textId="77777777" w:rsidR="00622FD2" w:rsidRPr="00DA366C" w:rsidRDefault="00B03BA8" w:rsidP="007A6612">
            <w:pPr>
              <w:spacing w:line="276" w:lineRule="auto"/>
              <w:jc w:val="center"/>
              <w:rPr>
                <w:sz w:val="22"/>
                <w:szCs w:val="22"/>
              </w:rPr>
            </w:pPr>
            <w:r w:rsidRPr="00DA366C">
              <w:rPr>
                <w:b/>
                <w:sz w:val="22"/>
                <w:szCs w:val="22"/>
              </w:rPr>
              <w:t>Ion MÎNZÎNĂ</w:t>
            </w:r>
          </w:p>
        </w:tc>
      </w:tr>
    </w:tbl>
    <w:p w14:paraId="62EF1816" w14:textId="4D1FE34A" w:rsidR="00FF1A24" w:rsidRPr="00DA366C" w:rsidRDefault="00E95B53" w:rsidP="00FF1A24">
      <w:pPr>
        <w:spacing w:line="276" w:lineRule="auto"/>
        <w:rPr>
          <w:b/>
          <w:sz w:val="22"/>
          <w:szCs w:val="22"/>
        </w:rPr>
      </w:pPr>
      <w:r w:rsidRPr="00DA366C">
        <w:rPr>
          <w:b/>
          <w:sz w:val="22"/>
          <w:szCs w:val="22"/>
        </w:rPr>
        <w:t xml:space="preserve">                </w:t>
      </w:r>
      <w:r w:rsidR="00FF1A24" w:rsidRPr="00DA366C">
        <w:rPr>
          <w:b/>
          <w:sz w:val="22"/>
          <w:szCs w:val="22"/>
        </w:rPr>
        <w:t>AVIZAT</w:t>
      </w:r>
    </w:p>
    <w:p w14:paraId="097BFC55" w14:textId="77777777" w:rsidR="00FF1A24" w:rsidRPr="00DA366C" w:rsidRDefault="00FF1A24" w:rsidP="00FF1A24">
      <w:pPr>
        <w:spacing w:line="276" w:lineRule="auto"/>
        <w:rPr>
          <w:b/>
          <w:sz w:val="22"/>
          <w:szCs w:val="22"/>
        </w:rPr>
      </w:pPr>
      <w:r w:rsidRPr="00DA366C">
        <w:rPr>
          <w:b/>
          <w:sz w:val="22"/>
          <w:szCs w:val="22"/>
        </w:rPr>
        <w:t xml:space="preserve">       VICEPREŞEDINTE,</w:t>
      </w:r>
    </w:p>
    <w:p w14:paraId="748BF16A" w14:textId="7E4B587E" w:rsidR="00E77B3F" w:rsidRPr="00DA366C" w:rsidRDefault="00FF1A24" w:rsidP="00FF1A24">
      <w:pPr>
        <w:spacing w:line="276" w:lineRule="auto"/>
        <w:rPr>
          <w:b/>
          <w:sz w:val="22"/>
          <w:szCs w:val="22"/>
        </w:rPr>
      </w:pPr>
      <w:r w:rsidRPr="00DA366C">
        <w:rPr>
          <w:b/>
          <w:sz w:val="22"/>
          <w:szCs w:val="22"/>
        </w:rPr>
        <w:t>Marius</w:t>
      </w:r>
      <w:r w:rsidR="00A07AAD" w:rsidRPr="00DA366C">
        <w:rPr>
          <w:b/>
          <w:sz w:val="22"/>
          <w:szCs w:val="22"/>
        </w:rPr>
        <w:t>-F</w:t>
      </w:r>
      <w:r w:rsidRPr="00DA366C">
        <w:rPr>
          <w:b/>
          <w:sz w:val="22"/>
          <w:szCs w:val="22"/>
        </w:rPr>
        <w:t>lorinel NICOLAESCU</w:t>
      </w:r>
    </w:p>
    <w:p w14:paraId="37B9539D" w14:textId="77777777" w:rsidR="00E77B3F" w:rsidRPr="00DA366C" w:rsidRDefault="00E77B3F" w:rsidP="007A6612">
      <w:pPr>
        <w:spacing w:line="276" w:lineRule="auto"/>
        <w:rPr>
          <w:b/>
          <w:sz w:val="22"/>
          <w:szCs w:val="22"/>
        </w:rPr>
      </w:pPr>
    </w:p>
    <w:p w14:paraId="5BC97B49" w14:textId="777C85F8" w:rsidR="00E77B3F" w:rsidRPr="00DA366C" w:rsidRDefault="00E77B3F" w:rsidP="00E77B3F">
      <w:pPr>
        <w:tabs>
          <w:tab w:val="left" w:pos="6975"/>
        </w:tabs>
        <w:spacing w:line="276" w:lineRule="auto"/>
        <w:rPr>
          <w:b/>
          <w:sz w:val="22"/>
          <w:szCs w:val="22"/>
        </w:rPr>
      </w:pPr>
      <w:r w:rsidRPr="00DA366C">
        <w:rPr>
          <w:b/>
          <w:sz w:val="22"/>
          <w:szCs w:val="22"/>
        </w:rPr>
        <w:t xml:space="preserve">                                                                                     </w:t>
      </w:r>
      <w:r w:rsidR="00DA366C">
        <w:rPr>
          <w:b/>
          <w:sz w:val="22"/>
          <w:szCs w:val="22"/>
        </w:rPr>
        <w:t xml:space="preserve">      </w:t>
      </w:r>
      <w:r w:rsidRPr="00DA366C">
        <w:rPr>
          <w:b/>
          <w:sz w:val="22"/>
          <w:szCs w:val="22"/>
        </w:rPr>
        <w:t>AVIZAT DE LEGALITATE</w:t>
      </w:r>
    </w:p>
    <w:p w14:paraId="5B8B83C6" w14:textId="0FA7C335" w:rsidR="00E77B3F" w:rsidRPr="00DA366C" w:rsidRDefault="00E77B3F" w:rsidP="00FF1A24">
      <w:pPr>
        <w:tabs>
          <w:tab w:val="left" w:pos="6975"/>
        </w:tabs>
        <w:spacing w:line="276" w:lineRule="auto"/>
        <w:jc w:val="both"/>
        <w:rPr>
          <w:b/>
          <w:sz w:val="22"/>
          <w:szCs w:val="22"/>
        </w:rPr>
      </w:pPr>
      <w:r w:rsidRPr="00DA366C">
        <w:rPr>
          <w:b/>
          <w:sz w:val="22"/>
          <w:szCs w:val="22"/>
        </w:rPr>
        <w:t xml:space="preserve">                                                                </w:t>
      </w:r>
      <w:r w:rsidR="00FF1A24" w:rsidRPr="00DA366C">
        <w:rPr>
          <w:b/>
          <w:sz w:val="22"/>
          <w:szCs w:val="22"/>
        </w:rPr>
        <w:t xml:space="preserve"> </w:t>
      </w:r>
      <w:r w:rsidRPr="00DA366C">
        <w:rPr>
          <w:b/>
          <w:sz w:val="22"/>
          <w:szCs w:val="22"/>
        </w:rPr>
        <w:t xml:space="preserve"> </w:t>
      </w:r>
      <w:r w:rsidR="00A07AAD" w:rsidRPr="00DA366C">
        <w:rPr>
          <w:b/>
          <w:sz w:val="22"/>
          <w:szCs w:val="22"/>
        </w:rPr>
        <w:t xml:space="preserve">          </w:t>
      </w:r>
      <w:r w:rsidRPr="00DA366C">
        <w:rPr>
          <w:b/>
          <w:sz w:val="22"/>
          <w:szCs w:val="22"/>
        </w:rPr>
        <w:t>SECRETARUL GENERAL AL JUDEȚULUI</w:t>
      </w:r>
      <w:r w:rsidR="00A07AAD" w:rsidRPr="00DA366C">
        <w:rPr>
          <w:b/>
          <w:sz w:val="22"/>
          <w:szCs w:val="22"/>
        </w:rPr>
        <w:t>,</w:t>
      </w:r>
    </w:p>
    <w:p w14:paraId="124B1E1F" w14:textId="77777777" w:rsidR="00E77B3F" w:rsidRPr="00DA366C" w:rsidRDefault="00E77B3F" w:rsidP="00E77B3F">
      <w:pPr>
        <w:tabs>
          <w:tab w:val="left" w:pos="6975"/>
        </w:tabs>
        <w:spacing w:line="276" w:lineRule="auto"/>
        <w:rPr>
          <w:b/>
          <w:sz w:val="22"/>
          <w:szCs w:val="22"/>
        </w:rPr>
      </w:pPr>
      <w:r w:rsidRPr="00DA366C">
        <w:rPr>
          <w:b/>
          <w:sz w:val="22"/>
          <w:szCs w:val="22"/>
        </w:rPr>
        <w:t xml:space="preserve">                                                                                           </w:t>
      </w:r>
      <w:r w:rsidR="00FF1A24" w:rsidRPr="00DA366C">
        <w:rPr>
          <w:b/>
          <w:sz w:val="22"/>
          <w:szCs w:val="22"/>
        </w:rPr>
        <w:t xml:space="preserve">            </w:t>
      </w:r>
      <w:r w:rsidRPr="00DA366C">
        <w:rPr>
          <w:b/>
          <w:sz w:val="22"/>
          <w:szCs w:val="22"/>
        </w:rPr>
        <w:t xml:space="preserve"> Ionel VOICA</w:t>
      </w:r>
    </w:p>
    <w:p w14:paraId="66CF40E9" w14:textId="77777777" w:rsidR="00382975" w:rsidRPr="00146936" w:rsidRDefault="00382975" w:rsidP="007A6612">
      <w:pPr>
        <w:spacing w:line="276" w:lineRule="auto"/>
      </w:pPr>
    </w:p>
    <w:p w14:paraId="37FA0695" w14:textId="77777777" w:rsidR="00877E3B" w:rsidRPr="00146936" w:rsidRDefault="00877E3B" w:rsidP="00877E3B">
      <w:pPr>
        <w:tabs>
          <w:tab w:val="left" w:pos="6975"/>
        </w:tabs>
        <w:spacing w:line="276" w:lineRule="auto"/>
        <w:rPr>
          <w:b/>
        </w:rPr>
      </w:pPr>
    </w:p>
    <w:p w14:paraId="0DDB571A" w14:textId="77777777" w:rsidR="00877E3B" w:rsidRPr="00146936" w:rsidRDefault="00877E3B" w:rsidP="00877E3B">
      <w:pPr>
        <w:tabs>
          <w:tab w:val="left" w:pos="6975"/>
        </w:tabs>
        <w:spacing w:line="276" w:lineRule="auto"/>
        <w:rPr>
          <w:b/>
        </w:rPr>
      </w:pPr>
    </w:p>
    <w:p w14:paraId="06AA759B" w14:textId="77777777" w:rsidR="00146936" w:rsidRDefault="00146936" w:rsidP="00146936">
      <w:pPr>
        <w:spacing w:line="276" w:lineRule="auto"/>
        <w:ind w:left="3540" w:firstLine="708"/>
        <w:rPr>
          <w:b/>
        </w:rPr>
      </w:pPr>
      <w:r w:rsidRPr="00146936">
        <w:rPr>
          <w:b/>
        </w:rPr>
        <w:t>RAPORT</w:t>
      </w:r>
    </w:p>
    <w:p w14:paraId="32D1ED69" w14:textId="77777777" w:rsidR="00DA366C" w:rsidRPr="00146936" w:rsidRDefault="00DA366C" w:rsidP="00146936">
      <w:pPr>
        <w:spacing w:line="276" w:lineRule="auto"/>
        <w:ind w:left="3540" w:firstLine="708"/>
        <w:rPr>
          <w:b/>
        </w:rPr>
      </w:pPr>
    </w:p>
    <w:p w14:paraId="546E6245" w14:textId="77777777" w:rsidR="00146936" w:rsidRPr="00146936" w:rsidRDefault="00146936" w:rsidP="00146936">
      <w:pPr>
        <w:spacing w:line="276" w:lineRule="auto"/>
        <w:ind w:left="567" w:hanging="27"/>
        <w:jc w:val="both"/>
      </w:pPr>
      <w:r w:rsidRPr="00146936">
        <w:t xml:space="preserve">privind aprobarea Notei conceptuale referitoare la necesitatea și oportunitatea realizării obiectivului de investiții: </w:t>
      </w:r>
      <w:r w:rsidRPr="00146936">
        <w:rPr>
          <w:i/>
        </w:rPr>
        <w:t>„Inființare parcuri fotovoltaice cu capacități de stocare integrate pentru consumul propriu al Consiliului Județean Argeș și al partenerilor implicați”</w:t>
      </w:r>
    </w:p>
    <w:p w14:paraId="57C51BAA" w14:textId="77777777" w:rsidR="00146936" w:rsidRPr="00146936" w:rsidRDefault="00146936" w:rsidP="00146936">
      <w:pPr>
        <w:spacing w:line="276" w:lineRule="auto"/>
        <w:jc w:val="center"/>
        <w:rPr>
          <w:b/>
        </w:rPr>
      </w:pPr>
    </w:p>
    <w:p w14:paraId="3FC3212C" w14:textId="51D07630" w:rsidR="00146936" w:rsidRPr="00146936" w:rsidRDefault="00146936" w:rsidP="00146936">
      <w:pPr>
        <w:spacing w:line="276" w:lineRule="auto"/>
        <w:jc w:val="both"/>
      </w:pPr>
      <w:r w:rsidRPr="00146936">
        <w:tab/>
        <w:t>Ministerul Energiei a elaborat GHIDUL SOLICITANTULUI –</w:t>
      </w:r>
      <w:r w:rsidRPr="00146936">
        <w:rPr>
          <w:lang w:val="en-US"/>
        </w:rPr>
        <w:t xml:space="preserve"> ,,</w:t>
      </w:r>
      <w:r w:rsidRPr="00146936">
        <w:rPr>
          <w:i/>
        </w:rPr>
        <w:t>Sprijinirea investiţiilor în noi capacităţi de producere a energiei electrice produsă din surse regenerabile de energie solară, cu sau fără capacități de stocare integrate, pentru autoconsum pentru entități publice”</w:t>
      </w:r>
      <w:r w:rsidRPr="00146936">
        <w:rPr>
          <w:iCs/>
        </w:rPr>
        <w:t xml:space="preserve"> finantat</w:t>
      </w:r>
      <w:r w:rsidRPr="00146936">
        <w:rPr>
          <w:i/>
        </w:rPr>
        <w:t xml:space="preserve"> </w:t>
      </w:r>
      <w:r w:rsidRPr="00146936">
        <w:t>din fondurile alocate României prin Fondul pentru Modernizare (F</w:t>
      </w:r>
      <w:r w:rsidR="0032244F">
        <w:t>.</w:t>
      </w:r>
      <w:r w:rsidRPr="00146936">
        <w:t>M</w:t>
      </w:r>
      <w:r w:rsidR="0032244F">
        <w:t>.</w:t>
      </w:r>
      <w:r w:rsidRPr="00146936">
        <w:t>), pentru proiecte de investiţii în capacităţi noi de producere pentru autoconsum a energiei electrice din surse regenerabile de energie solară, în vederea susținerii unei economii cu emisii scăzute de carbon și atingerii obiectivelor asumate de România în cadrul Planului Național Integrat în domeniul Energiei și Schimbărilor Climatice (P</w:t>
      </w:r>
      <w:r w:rsidR="00C177B9">
        <w:t>.</w:t>
      </w:r>
      <w:r w:rsidRPr="00146936">
        <w:t>N</w:t>
      </w:r>
      <w:r w:rsidR="00C177B9">
        <w:t>.</w:t>
      </w:r>
      <w:r w:rsidRPr="00146936">
        <w:t>I</w:t>
      </w:r>
      <w:r w:rsidR="00C177B9">
        <w:t>.</w:t>
      </w:r>
      <w:r w:rsidRPr="00146936">
        <w:t>E</w:t>
      </w:r>
      <w:r w:rsidR="00C177B9">
        <w:t>.</w:t>
      </w:r>
      <w:r w:rsidRPr="00146936">
        <w:t>S</w:t>
      </w:r>
      <w:r w:rsidR="00C177B9">
        <w:t>.</w:t>
      </w:r>
      <w:r w:rsidRPr="00146936">
        <w:t>C</w:t>
      </w:r>
      <w:r w:rsidR="00C177B9">
        <w:t>.</w:t>
      </w:r>
      <w:r w:rsidRPr="00146936">
        <w:t>), ghid supus consult</w:t>
      </w:r>
      <w:r w:rsidR="00C177B9">
        <w:t>ă</w:t>
      </w:r>
      <w:r w:rsidRPr="00146936">
        <w:t xml:space="preserve">rii publice.  </w:t>
      </w:r>
    </w:p>
    <w:p w14:paraId="3BDC7BB6" w14:textId="01F5B0FE" w:rsidR="00146936" w:rsidRPr="00146936" w:rsidRDefault="00146936" w:rsidP="00146936">
      <w:pPr>
        <w:spacing w:line="276" w:lineRule="auto"/>
        <w:jc w:val="both"/>
      </w:pPr>
      <w:r w:rsidRPr="00146936">
        <w:tab/>
        <w:t>U</w:t>
      </w:r>
      <w:r w:rsidR="00C177B9">
        <w:t>.</w:t>
      </w:r>
      <w:r w:rsidRPr="00146936">
        <w:t>A</w:t>
      </w:r>
      <w:r w:rsidR="00C177B9">
        <w:t>.</w:t>
      </w:r>
      <w:r w:rsidRPr="00146936">
        <w:t>T</w:t>
      </w:r>
      <w:r w:rsidR="00C177B9">
        <w:t>.</w:t>
      </w:r>
      <w:r w:rsidRPr="00146936">
        <w:t xml:space="preserve"> Județul Argeș, prin Consiliul Județean Argeș, intenționează să acceseze fonduri nerambursabile prin acest program, pentru obiectivul de investiții ,,</w:t>
      </w:r>
      <w:r w:rsidR="00C177B9">
        <w:rPr>
          <w:i/>
        </w:rPr>
        <w:t>Î</w:t>
      </w:r>
      <w:r w:rsidRPr="00146936">
        <w:rPr>
          <w:i/>
        </w:rPr>
        <w:t>nființare parcuri fotovoltaice cu capacități de stocare integrate pentru consumul propriu al Consiliului Județean Argeș și al partenerilor implicați”.</w:t>
      </w:r>
    </w:p>
    <w:p w14:paraId="530C8965" w14:textId="02358FFF" w:rsidR="00146936" w:rsidRDefault="00146936" w:rsidP="00DA366C">
      <w:pPr>
        <w:spacing w:line="276" w:lineRule="auto"/>
        <w:ind w:hanging="141"/>
        <w:jc w:val="both"/>
      </w:pPr>
      <w:r w:rsidRPr="00146936">
        <w:t xml:space="preserve">   </w:t>
      </w:r>
      <w:r w:rsidRPr="00146936">
        <w:tab/>
      </w:r>
      <w:r>
        <w:t>Î</w:t>
      </w:r>
      <w:r w:rsidRPr="00146936">
        <w:t>n vederea realizării obiectivului de investi</w:t>
      </w:r>
      <w:r w:rsidR="00C177B9">
        <w:t>ț</w:t>
      </w:r>
      <w:r w:rsidRPr="00146936">
        <w:t xml:space="preserve">ii menționat, Direcția Strategii Sinteze Proiecte cu Finanțare Internațională transmite spre aprobare </w:t>
      </w:r>
      <w:r w:rsidRPr="00146936">
        <w:rPr>
          <w:b/>
        </w:rPr>
        <w:t>Nota conceptuală</w:t>
      </w:r>
      <w:r w:rsidRPr="00146936">
        <w:t xml:space="preserve"> privind necesitatea și oportunitatea realizării obiectivului de investiții: ,,</w:t>
      </w:r>
      <w:r w:rsidR="00C177B9">
        <w:rPr>
          <w:i/>
        </w:rPr>
        <w:t>Î</w:t>
      </w:r>
      <w:r w:rsidRPr="00146936">
        <w:rPr>
          <w:i/>
        </w:rPr>
        <w:t xml:space="preserve">nființare parcuri fotovoltaice cu capacități de stocare integrate pentru consumul propriu al Consiliului Județean Argeș și al partenerilor implicați”, </w:t>
      </w:r>
      <w:r w:rsidRPr="00146936">
        <w:t>înregistrată la Consiliul Județean Argeș sub n</w:t>
      </w:r>
      <w:r w:rsidRPr="00146936">
        <w:t xml:space="preserve">r. </w:t>
      </w:r>
      <w:r w:rsidRPr="00146936">
        <w:rPr>
          <w:u w:val="single"/>
        </w:rPr>
        <w:t>28036/23.10.2025</w:t>
      </w:r>
      <w:r w:rsidR="00C177B9">
        <w:rPr>
          <w:u w:val="single"/>
        </w:rPr>
        <w:t>.</w:t>
      </w:r>
    </w:p>
    <w:p w14:paraId="3BC7CE2C" w14:textId="77777777" w:rsidR="00DA366C" w:rsidRPr="00146936" w:rsidRDefault="00DA366C" w:rsidP="00DA366C">
      <w:pPr>
        <w:spacing w:line="276" w:lineRule="auto"/>
        <w:ind w:hanging="141"/>
        <w:jc w:val="both"/>
      </w:pPr>
    </w:p>
    <w:p w14:paraId="2B3F2099" w14:textId="1C790745" w:rsidR="00146936" w:rsidRPr="00146936" w:rsidRDefault="00146936" w:rsidP="00146936">
      <w:pPr>
        <w:spacing w:line="276" w:lineRule="auto"/>
        <w:jc w:val="both"/>
        <w:rPr>
          <w:b/>
        </w:rPr>
      </w:pPr>
      <w:r w:rsidRPr="00146936">
        <w:rPr>
          <w:b/>
        </w:rPr>
        <w:t>Situația existent</w:t>
      </w:r>
      <w:r>
        <w:rPr>
          <w:b/>
        </w:rPr>
        <w:t>ă</w:t>
      </w:r>
      <w:r w:rsidRPr="00146936">
        <w:rPr>
          <w:b/>
        </w:rPr>
        <w:t>:</w:t>
      </w:r>
    </w:p>
    <w:p w14:paraId="2FD2616E" w14:textId="77777777" w:rsidR="00146936" w:rsidRPr="00146936" w:rsidRDefault="00146936" w:rsidP="00146936">
      <w:pPr>
        <w:pStyle w:val="NormalWeb"/>
        <w:spacing w:before="0" w:beforeAutospacing="0" w:after="0" w:afterAutospacing="0" w:line="276" w:lineRule="auto"/>
        <w:ind w:firstLine="706"/>
        <w:jc w:val="both"/>
      </w:pPr>
      <w:r w:rsidRPr="00146936">
        <w:t xml:space="preserve">Consiliul Județean Argeș se confruntă cu un consum energetic constant și ridicat, care generează costuri semnificative la bugetul local. </w:t>
      </w:r>
    </w:p>
    <w:p w14:paraId="34F07641" w14:textId="77777777" w:rsidR="00146936" w:rsidRPr="00146936" w:rsidRDefault="00146936" w:rsidP="00146936">
      <w:pPr>
        <w:pStyle w:val="NormalWeb"/>
        <w:spacing w:before="0" w:beforeAutospacing="0" w:after="0" w:afterAutospacing="0" w:line="276" w:lineRule="auto"/>
        <w:ind w:firstLine="706"/>
        <w:jc w:val="both"/>
      </w:pPr>
      <w:r w:rsidRPr="00146936">
        <w:t>În contextul creșterii prețurilor la energia electrică, al riscurilor privind securitatea energetică și al angajamentelor asumate de România privind tranziția verde si reducerea emisiilor de carbon, devine necesară identificarea de soluții durabile și eficiente pentru acoperirea consumului propriu de enrgie electrică.</w:t>
      </w:r>
    </w:p>
    <w:p w14:paraId="07F5656C" w14:textId="61792B4D" w:rsidR="00146936" w:rsidRPr="00146936" w:rsidRDefault="00146936" w:rsidP="00146936">
      <w:pPr>
        <w:pStyle w:val="NormalWeb"/>
        <w:spacing w:before="0" w:beforeAutospacing="0" w:after="0" w:afterAutospacing="0" w:line="276" w:lineRule="auto"/>
        <w:ind w:firstLine="706"/>
        <w:jc w:val="both"/>
      </w:pPr>
      <w:r w:rsidRPr="00146936">
        <w:lastRenderedPageBreak/>
        <w:t>Astfel, o solu</w:t>
      </w:r>
      <w:r w:rsidR="00C177B9">
        <w:t>ț</w:t>
      </w:r>
      <w:r w:rsidRPr="00146936">
        <w:t>ie durabil</w:t>
      </w:r>
      <w:r w:rsidR="00C177B9">
        <w:t>ă</w:t>
      </w:r>
      <w:r w:rsidRPr="00146936">
        <w:t xml:space="preserve"> eficient</w:t>
      </w:r>
      <w:r w:rsidR="00C177B9">
        <w:t>ă</w:t>
      </w:r>
      <w:r w:rsidRPr="00146936">
        <w:t xml:space="preserve"> și rezilient</w:t>
      </w:r>
      <w:r w:rsidR="00C177B9">
        <w:t>ă</w:t>
      </w:r>
      <w:r w:rsidRPr="00146936">
        <w:t xml:space="preserve">  care s</w:t>
      </w:r>
      <w:r w:rsidR="00C177B9">
        <w:t>ă</w:t>
      </w:r>
      <w:r w:rsidRPr="00146936">
        <w:t xml:space="preserve"> contribuie la reducerea dependenței față de rețeaua publică și la acoperirea consumului propriu din surse regenerabile este realizarea unei investiții care vizează </w:t>
      </w:r>
      <w:r w:rsidRPr="00146936">
        <w:rPr>
          <w:rStyle w:val="Strong"/>
        </w:rPr>
        <w:t>producerea de energie electrică din surse regenerabile (fotovoltaice),</w:t>
      </w:r>
      <w:r w:rsidRPr="00146936">
        <w:t xml:space="preserve"> destinate </w:t>
      </w:r>
      <w:r w:rsidRPr="00146936">
        <w:rPr>
          <w:rStyle w:val="Strong"/>
        </w:rPr>
        <w:t>autoconsumului</w:t>
      </w:r>
      <w:r w:rsidRPr="00146936">
        <w:rPr>
          <w:b/>
          <w:bCs/>
          <w:iCs/>
          <w:noProof/>
          <w:color w:val="EE0000"/>
        </w:rPr>
        <w:t xml:space="preserve"> </w:t>
      </w:r>
      <w:r w:rsidRPr="00146936">
        <w:rPr>
          <w:bCs/>
          <w:iCs/>
          <w:noProof/>
        </w:rPr>
        <w:t xml:space="preserve">în proportie de </w:t>
      </w:r>
      <w:r w:rsidRPr="00C177B9">
        <w:rPr>
          <w:b/>
          <w:iCs/>
          <w:noProof/>
        </w:rPr>
        <w:t>100%</w:t>
      </w:r>
      <w:r w:rsidRPr="00146936">
        <w:rPr>
          <w:bCs/>
          <w:iCs/>
          <w:noProof/>
        </w:rPr>
        <w:t xml:space="preserve"> din energia electrică produsă prin capacitatea nou instalată</w:t>
      </w:r>
      <w:r w:rsidRPr="00146936">
        <w:t xml:space="preserve">, cu </w:t>
      </w:r>
      <w:r w:rsidRPr="00146936">
        <w:rPr>
          <w:rStyle w:val="Strong"/>
        </w:rPr>
        <w:t xml:space="preserve">integrarea unor capacități de stocare. </w:t>
      </w:r>
      <w:r w:rsidRPr="00146936">
        <w:t xml:space="preserve"> </w:t>
      </w:r>
    </w:p>
    <w:p w14:paraId="74629A96" w14:textId="352FD27B" w:rsidR="000C3DB9" w:rsidRPr="00146936" w:rsidRDefault="000C3DB9" w:rsidP="000C3DB9">
      <w:pPr>
        <w:pStyle w:val="NormalWeb"/>
        <w:spacing w:before="0" w:beforeAutospacing="0" w:after="0" w:afterAutospacing="0" w:line="276" w:lineRule="auto"/>
        <w:ind w:firstLine="706"/>
        <w:jc w:val="both"/>
        <w:rPr>
          <w:b/>
          <w:bCs/>
          <w:iCs/>
          <w:noProof/>
          <w:color w:val="EE0000"/>
        </w:rPr>
      </w:pPr>
      <w:r w:rsidRPr="00146936">
        <w:t xml:space="preserve">Proiectul va fi depus </w:t>
      </w:r>
      <w:r w:rsidR="00A07AAD" w:rsidRPr="00146936">
        <w:t>î</w:t>
      </w:r>
      <w:r w:rsidRPr="00146936">
        <w:t xml:space="preserve">n parteneriat, astfel: </w:t>
      </w:r>
      <w:r w:rsidRPr="00146936">
        <w:rPr>
          <w:u w:val="single"/>
        </w:rPr>
        <w:t xml:space="preserve">Consiliul Județean Argeș </w:t>
      </w:r>
      <w:r w:rsidRPr="00146936">
        <w:rPr>
          <w:b/>
          <w:bCs/>
          <w:u w:val="single"/>
        </w:rPr>
        <w:t>(lider de proiect)</w:t>
      </w:r>
      <w:r w:rsidRPr="00146936">
        <w:rPr>
          <w:u w:val="single"/>
        </w:rPr>
        <w:t>,</w:t>
      </w:r>
      <w:r w:rsidRPr="00146936">
        <w:t xml:space="preserve"> </w:t>
      </w:r>
      <w:r w:rsidRPr="00146936">
        <w:rPr>
          <w:u w:val="single"/>
        </w:rPr>
        <w:t>Spitalul Jude</w:t>
      </w:r>
      <w:r w:rsidR="00A07AAD" w:rsidRPr="00146936">
        <w:rPr>
          <w:u w:val="single"/>
        </w:rPr>
        <w:t>ț</w:t>
      </w:r>
      <w:r w:rsidRPr="00146936">
        <w:rPr>
          <w:u w:val="single"/>
        </w:rPr>
        <w:t>ean de Urgen</w:t>
      </w:r>
      <w:r w:rsidR="00A07AAD" w:rsidRPr="00146936">
        <w:rPr>
          <w:u w:val="single"/>
        </w:rPr>
        <w:t>ță</w:t>
      </w:r>
      <w:r w:rsidRPr="00146936">
        <w:rPr>
          <w:u w:val="single"/>
        </w:rPr>
        <w:t xml:space="preserve"> Pite</w:t>
      </w:r>
      <w:r w:rsidR="00A07AAD" w:rsidRPr="00146936">
        <w:rPr>
          <w:u w:val="single"/>
        </w:rPr>
        <w:t>ș</w:t>
      </w:r>
      <w:r w:rsidRPr="00146936">
        <w:rPr>
          <w:u w:val="single"/>
        </w:rPr>
        <w:t xml:space="preserve">ti </w:t>
      </w:r>
      <w:r w:rsidRPr="00146936">
        <w:rPr>
          <w:b/>
          <w:bCs/>
          <w:u w:val="single"/>
        </w:rPr>
        <w:t>(partener 1)</w:t>
      </w:r>
      <w:r w:rsidR="00CB4F9F" w:rsidRPr="00146936">
        <w:rPr>
          <w:b/>
          <w:bCs/>
          <w:u w:val="single"/>
        </w:rPr>
        <w:t>,</w:t>
      </w:r>
      <w:r w:rsidR="00CB4F9F" w:rsidRPr="00146936">
        <w:t xml:space="preserve"> </w:t>
      </w:r>
      <w:r w:rsidR="00CB4F9F" w:rsidRPr="00146936">
        <w:rPr>
          <w:u w:val="single"/>
        </w:rPr>
        <w:t xml:space="preserve">Spitalul de Pediatrie Pitești </w:t>
      </w:r>
      <w:r w:rsidR="00CB4F9F" w:rsidRPr="00146936">
        <w:rPr>
          <w:b/>
          <w:bCs/>
          <w:u w:val="single"/>
        </w:rPr>
        <w:t>(partener 2)</w:t>
      </w:r>
      <w:r w:rsidR="00CB4F9F" w:rsidRPr="00146936">
        <w:rPr>
          <w:u w:val="single"/>
        </w:rPr>
        <w:t>,</w:t>
      </w:r>
      <w:r w:rsidR="00CB4F9F" w:rsidRPr="00146936">
        <w:t xml:space="preserve"> </w:t>
      </w:r>
      <w:r w:rsidRPr="00146936">
        <w:rPr>
          <w:u w:val="single"/>
        </w:rPr>
        <w:t xml:space="preserve">Spitalul de Recuperare Respiratorie </w:t>
      </w:r>
      <w:r w:rsidR="00CB4F9F" w:rsidRPr="00146936">
        <w:rPr>
          <w:u w:val="single"/>
        </w:rPr>
        <w:t>ș</w:t>
      </w:r>
      <w:r w:rsidRPr="00146936">
        <w:rPr>
          <w:u w:val="single"/>
        </w:rPr>
        <w:t>i Pneum</w:t>
      </w:r>
      <w:r w:rsidR="00CB4F9F" w:rsidRPr="00146936">
        <w:rPr>
          <w:u w:val="single"/>
        </w:rPr>
        <w:t>ologie</w:t>
      </w:r>
      <w:r w:rsidRPr="00146936">
        <w:rPr>
          <w:u w:val="single"/>
        </w:rPr>
        <w:t xml:space="preserve"> „Sf Andrei” Valea Ia</w:t>
      </w:r>
      <w:r w:rsidR="00CB4F9F" w:rsidRPr="00146936">
        <w:rPr>
          <w:u w:val="single"/>
        </w:rPr>
        <w:t>ș</w:t>
      </w:r>
      <w:r w:rsidRPr="00146936">
        <w:rPr>
          <w:u w:val="single"/>
        </w:rPr>
        <w:t xml:space="preserve">ului </w:t>
      </w:r>
      <w:r w:rsidRPr="00146936">
        <w:rPr>
          <w:b/>
          <w:bCs/>
          <w:u w:val="single"/>
        </w:rPr>
        <w:t xml:space="preserve">(partener </w:t>
      </w:r>
      <w:r w:rsidR="00CB4F9F" w:rsidRPr="00146936">
        <w:rPr>
          <w:b/>
          <w:bCs/>
          <w:u w:val="single"/>
        </w:rPr>
        <w:t>3</w:t>
      </w:r>
      <w:r w:rsidRPr="00146936">
        <w:rPr>
          <w:b/>
          <w:bCs/>
          <w:u w:val="single"/>
        </w:rPr>
        <w:t>)</w:t>
      </w:r>
      <w:r w:rsidRPr="00146936">
        <w:rPr>
          <w:u w:val="single"/>
        </w:rPr>
        <w:t>,</w:t>
      </w:r>
      <w:r w:rsidRPr="00146936">
        <w:t xml:space="preserve"> entit</w:t>
      </w:r>
      <w:r w:rsidR="00CB4F9F" w:rsidRPr="00146936">
        <w:t>ăț</w:t>
      </w:r>
      <w:r w:rsidRPr="00146936">
        <w:t>i subord</w:t>
      </w:r>
      <w:r w:rsidR="00CB4F9F" w:rsidRPr="00146936">
        <w:t>o</w:t>
      </w:r>
      <w:r w:rsidRPr="00146936">
        <w:t xml:space="preserve">nate, identificate </w:t>
      </w:r>
      <w:r w:rsidR="00CB4F9F" w:rsidRPr="00146936">
        <w:t>î</w:t>
      </w:r>
      <w:r w:rsidRPr="00146936">
        <w:t>n urma analizei integrate care a inclus:</w:t>
      </w:r>
    </w:p>
    <w:p w14:paraId="05D16668" w14:textId="33849EE5" w:rsidR="000C3DB9" w:rsidRPr="00146936" w:rsidRDefault="000C3DB9" w:rsidP="000C3DB9">
      <w:pPr>
        <w:pStyle w:val="NormalWeb"/>
        <w:spacing w:before="0" w:beforeAutospacing="0" w:after="0" w:afterAutospacing="0" w:line="276" w:lineRule="auto"/>
        <w:ind w:firstLine="706"/>
        <w:jc w:val="both"/>
      </w:pPr>
      <w:r w:rsidRPr="00146936">
        <w:t>-</w:t>
      </w:r>
      <w:r w:rsidR="00CB4F9F" w:rsidRPr="00146936">
        <w:t xml:space="preserve"> </w:t>
      </w:r>
      <w:r w:rsidRPr="00146936">
        <w:t>evaluarea consumului de energie electric</w:t>
      </w:r>
      <w:r w:rsidR="00CB4F9F" w:rsidRPr="00146936">
        <w:t>ă</w:t>
      </w:r>
      <w:r w:rsidRPr="00146936">
        <w:t xml:space="preserve"> </w:t>
      </w:r>
      <w:r w:rsidR="00CB4F9F" w:rsidRPr="00146936">
        <w:t>î</w:t>
      </w:r>
      <w:r w:rsidRPr="00146936">
        <w:t>nregistrat</w:t>
      </w:r>
      <w:r w:rsidR="00CB4F9F" w:rsidRPr="00146936">
        <w:t>ă</w:t>
      </w:r>
      <w:r w:rsidRPr="00146936">
        <w:t xml:space="preserve"> la nivelul Consiliului Jude</w:t>
      </w:r>
      <w:r w:rsidR="00CB4F9F" w:rsidRPr="00146936">
        <w:t>ț</w:t>
      </w:r>
      <w:r w:rsidRPr="00146936">
        <w:t>ean Arge</w:t>
      </w:r>
      <w:r w:rsidR="00CB4F9F" w:rsidRPr="00146936">
        <w:t>ș</w:t>
      </w:r>
      <w:r w:rsidRPr="00146936">
        <w:t xml:space="preserve"> </w:t>
      </w:r>
      <w:r w:rsidR="00CB4F9F" w:rsidRPr="00146936">
        <w:t>ș</w:t>
      </w:r>
      <w:r w:rsidRPr="00146936">
        <w:t>i al partenerilor;</w:t>
      </w:r>
    </w:p>
    <w:p w14:paraId="4D524546" w14:textId="21F919F7" w:rsidR="000C3DB9" w:rsidRPr="00146936" w:rsidRDefault="000C3DB9" w:rsidP="000C3DB9">
      <w:pPr>
        <w:pStyle w:val="NormalWeb"/>
        <w:spacing w:before="0" w:beforeAutospacing="0" w:after="0" w:afterAutospacing="0" w:line="276" w:lineRule="auto"/>
        <w:ind w:firstLine="706"/>
        <w:jc w:val="both"/>
      </w:pPr>
      <w:r w:rsidRPr="00146936">
        <w:t>-</w:t>
      </w:r>
      <w:r w:rsidR="00CB4F9F" w:rsidRPr="00146936">
        <w:t xml:space="preserve"> </w:t>
      </w:r>
      <w:r w:rsidRPr="00146936">
        <w:t xml:space="preserve">analiza infrastructurii electrice existente, </w:t>
      </w:r>
      <w:r w:rsidR="00CB4F9F" w:rsidRPr="00146936">
        <w:t>î</w:t>
      </w:r>
      <w:r w:rsidRPr="00146936">
        <w:t xml:space="preserve">n special a transformatoarelor </w:t>
      </w:r>
      <w:r w:rsidR="00CB4F9F" w:rsidRPr="00146936">
        <w:t>ș</w:t>
      </w:r>
      <w:r w:rsidRPr="00146936">
        <w:t>i re</w:t>
      </w:r>
      <w:r w:rsidR="00CB4F9F" w:rsidRPr="00146936">
        <w:t>ț</w:t>
      </w:r>
      <w:r w:rsidRPr="00146936">
        <w:t>elelor de distribu</w:t>
      </w:r>
      <w:r w:rsidR="00CB4F9F" w:rsidRPr="00146936">
        <w:t>ț</w:t>
      </w:r>
      <w:r w:rsidRPr="00146936">
        <w:t>ie din proximitatea amplasamentelor vizate;</w:t>
      </w:r>
    </w:p>
    <w:p w14:paraId="68386FAF" w14:textId="0604D218" w:rsidR="000C3DB9" w:rsidRPr="00146936" w:rsidRDefault="000C3DB9" w:rsidP="000C3DB9">
      <w:pPr>
        <w:pStyle w:val="NormalWeb"/>
        <w:spacing w:before="0" w:beforeAutospacing="0" w:after="0" w:afterAutospacing="0" w:line="276" w:lineRule="auto"/>
        <w:ind w:firstLine="706"/>
        <w:jc w:val="both"/>
      </w:pPr>
      <w:r w:rsidRPr="00146936">
        <w:t>-</w:t>
      </w:r>
      <w:r w:rsidR="00CB4F9F" w:rsidRPr="00146936">
        <w:t xml:space="preserve"> </w:t>
      </w:r>
      <w:r w:rsidRPr="00146936">
        <w:t xml:space="preserve">identificarea </w:t>
      </w:r>
      <w:r w:rsidR="00CB4F9F" w:rsidRPr="00146936">
        <w:t>ș</w:t>
      </w:r>
      <w:r w:rsidRPr="00146936">
        <w:t>i evaluarea terenurilor disponibile apar</w:t>
      </w:r>
      <w:r w:rsidR="00CB4F9F" w:rsidRPr="00146936">
        <w:t>ț</w:t>
      </w:r>
      <w:r w:rsidRPr="00146936">
        <w:t>in</w:t>
      </w:r>
      <w:r w:rsidR="00CB4F9F" w:rsidRPr="00146936">
        <w:t>â</w:t>
      </w:r>
      <w:r w:rsidRPr="00146936">
        <w:t>nd domeniului public al jude</w:t>
      </w:r>
      <w:r w:rsidR="00CB4F9F" w:rsidRPr="00146936">
        <w:t>ț</w:t>
      </w:r>
      <w:r w:rsidRPr="00146936">
        <w:t>ului Arge</w:t>
      </w:r>
      <w:r w:rsidR="00CB4F9F" w:rsidRPr="00146936">
        <w:t>ș</w:t>
      </w:r>
      <w:r w:rsidRPr="00146936">
        <w:t xml:space="preserve">, situate </w:t>
      </w:r>
      <w:r w:rsidR="00CB4F9F" w:rsidRPr="00146936">
        <w:t>î</w:t>
      </w:r>
      <w:r w:rsidRPr="00146936">
        <w:t>n intravilanul U</w:t>
      </w:r>
      <w:r w:rsidR="00CB4F9F" w:rsidRPr="00146936">
        <w:t>.</w:t>
      </w:r>
      <w:r w:rsidRPr="00146936">
        <w:t>A</w:t>
      </w:r>
      <w:r w:rsidR="00CB4F9F" w:rsidRPr="00146936">
        <w:t>.</w:t>
      </w:r>
      <w:r w:rsidRPr="00146936">
        <w:t>T</w:t>
      </w:r>
      <w:r w:rsidR="00CB4F9F" w:rsidRPr="00146936">
        <w:t>.</w:t>
      </w:r>
      <w:r w:rsidRPr="00146936">
        <w:t>-urilor C</w:t>
      </w:r>
      <w:r w:rsidR="00CB4F9F" w:rsidRPr="00146936">
        <w:t>ă</w:t>
      </w:r>
      <w:r w:rsidRPr="00146936">
        <w:t>line</w:t>
      </w:r>
      <w:r w:rsidR="00CB4F9F" w:rsidRPr="00146936">
        <w:t>ș</w:t>
      </w:r>
      <w:r w:rsidRPr="00146936">
        <w:t>ti, Pite</w:t>
      </w:r>
      <w:r w:rsidR="00CB4F9F" w:rsidRPr="00146936">
        <w:t>ș</w:t>
      </w:r>
      <w:r w:rsidRPr="00146936">
        <w:t>ti, Valea Ia</w:t>
      </w:r>
      <w:r w:rsidR="00CB4F9F" w:rsidRPr="00146936">
        <w:t>ș</w:t>
      </w:r>
      <w:r w:rsidRPr="00146936">
        <w:t>ului</w:t>
      </w:r>
      <w:r w:rsidR="00CB4F9F" w:rsidRPr="00146936">
        <w:t xml:space="preserve"> și Izvoru</w:t>
      </w:r>
      <w:r w:rsidRPr="00146936">
        <w:t xml:space="preserve"> cu poten</w:t>
      </w:r>
      <w:r w:rsidR="00CB4F9F" w:rsidRPr="00146936">
        <w:t>ț</w:t>
      </w:r>
      <w:r w:rsidRPr="00146936">
        <w:t xml:space="preserve">ial solar ridicat </w:t>
      </w:r>
      <w:r w:rsidR="00CB4F9F" w:rsidRPr="00146936">
        <w:t>ș</w:t>
      </w:r>
      <w:r w:rsidRPr="00146936">
        <w:t>i accesibilitate bun</w:t>
      </w:r>
      <w:r w:rsidR="00CB4F9F" w:rsidRPr="00146936">
        <w:t>ă</w:t>
      </w:r>
      <w:r w:rsidRPr="00146936">
        <w:t xml:space="preserve">, conforme din punct de vedere urbanistic </w:t>
      </w:r>
      <w:r w:rsidR="00CB4F9F" w:rsidRPr="00146936">
        <w:t>ș</w:t>
      </w:r>
      <w:r w:rsidRPr="00146936">
        <w:t>i tehnic pentru dezvoltarea unor instala</w:t>
      </w:r>
      <w:r w:rsidR="00CB4F9F" w:rsidRPr="00146936">
        <w:t>ț</w:t>
      </w:r>
      <w:r w:rsidRPr="00146936">
        <w:t>ii fotovoltaice cu capacitate de stocare.</w:t>
      </w:r>
    </w:p>
    <w:p w14:paraId="202E5DA7" w14:textId="111F6347" w:rsidR="00146936" w:rsidRPr="00146936" w:rsidRDefault="00146936" w:rsidP="00146936">
      <w:pPr>
        <w:pStyle w:val="NormalWeb"/>
        <w:spacing w:before="0" w:beforeAutospacing="0" w:after="0" w:afterAutospacing="0" w:line="276" w:lineRule="auto"/>
        <w:ind w:firstLine="547"/>
        <w:jc w:val="both"/>
      </w:pPr>
      <w:r w:rsidRPr="00146936">
        <w:rPr>
          <w:rStyle w:val="Strong"/>
        </w:rPr>
        <w:t>Costurile cu energia electrică</w:t>
      </w:r>
      <w:r w:rsidRPr="00146936">
        <w:t xml:space="preserve"> au înregistrat creșteri semnificative în ultimii ani, ceea ce pune presiune pe bugetul instituției </w:t>
      </w:r>
      <w:r w:rsidRPr="00146936">
        <w:t>ș</w:t>
      </w:r>
      <w:r w:rsidRPr="00146936">
        <w:t>i al entit</w:t>
      </w:r>
      <w:r w:rsidRPr="00146936">
        <w:t>ăț</w:t>
      </w:r>
      <w:r w:rsidRPr="00146936">
        <w:t>ilor su</w:t>
      </w:r>
      <w:r w:rsidRPr="00146936">
        <w:t>b</w:t>
      </w:r>
      <w:r w:rsidRPr="00146936">
        <w:t>ordonate. Prin urmare, o investiție în capacități de producere și stocare a energiei electrice pentru autoconsum reprezint</w:t>
      </w:r>
      <w:r w:rsidRPr="00146936">
        <w:t>ă</w:t>
      </w:r>
      <w:r w:rsidRPr="00146936">
        <w:t xml:space="preserve"> o m</w:t>
      </w:r>
      <w:r w:rsidRPr="00146936">
        <w:t>ă</w:t>
      </w:r>
      <w:r w:rsidRPr="00146936">
        <w:t>sur</w:t>
      </w:r>
      <w:r w:rsidRPr="00146936">
        <w:t>ă</w:t>
      </w:r>
      <w:r w:rsidRPr="00146936">
        <w:t xml:space="preserve"> strategic</w:t>
      </w:r>
      <w:r w:rsidRPr="00146936">
        <w:t>ă</w:t>
      </w:r>
      <w:r w:rsidRPr="00146936">
        <w:t xml:space="preserve"> </w:t>
      </w:r>
      <w:r w:rsidRPr="00146936">
        <w:t>ș</w:t>
      </w:r>
      <w:r w:rsidRPr="00146936">
        <w:t>i sustenabil</w:t>
      </w:r>
      <w:r w:rsidRPr="00146936">
        <w:t>ă</w:t>
      </w:r>
      <w:r w:rsidRPr="00146936">
        <w:t xml:space="preserve"> care ar duce la economii anuale considerabile.</w:t>
      </w:r>
    </w:p>
    <w:p w14:paraId="18CF4F3A" w14:textId="77777777" w:rsidR="003E3F7B" w:rsidRPr="00146936" w:rsidRDefault="003E3F7B" w:rsidP="00892232">
      <w:pPr>
        <w:jc w:val="both"/>
        <w:rPr>
          <w:b/>
        </w:rPr>
      </w:pPr>
    </w:p>
    <w:p w14:paraId="641F3105" w14:textId="77777777" w:rsidR="003E3F7B" w:rsidRPr="00146936" w:rsidRDefault="003E3F7B" w:rsidP="00892232">
      <w:pPr>
        <w:jc w:val="both"/>
        <w:rPr>
          <w:b/>
        </w:rPr>
      </w:pPr>
      <w:r w:rsidRPr="00146936">
        <w:rPr>
          <w:b/>
        </w:rPr>
        <w:t>Obiective specifice</w:t>
      </w:r>
    </w:p>
    <w:p w14:paraId="1BA87B90" w14:textId="77777777" w:rsidR="0005328E" w:rsidRPr="00146936" w:rsidRDefault="0005328E" w:rsidP="0005328E">
      <w:pPr>
        <w:ind w:firstLine="708"/>
        <w:jc w:val="both"/>
      </w:pPr>
      <w:r w:rsidRPr="00146936">
        <w:rPr>
          <w:i/>
          <w:u w:val="single"/>
        </w:rPr>
        <w:t>Obiectivul general</w:t>
      </w:r>
      <w:r w:rsidRPr="00146936">
        <w:t xml:space="preserve"> urmărit este:</w:t>
      </w:r>
    </w:p>
    <w:p w14:paraId="2999089F" w14:textId="5C995C93" w:rsidR="0005328E" w:rsidRPr="00146936" w:rsidRDefault="0005328E" w:rsidP="0005328E">
      <w:pPr>
        <w:ind w:firstLine="708"/>
        <w:jc w:val="both"/>
      </w:pPr>
      <w:r w:rsidRPr="00146936">
        <w:t>Producţi</w:t>
      </w:r>
      <w:r w:rsidR="00146936" w:rsidRPr="00146936">
        <w:t>a e</w:t>
      </w:r>
      <w:r w:rsidRPr="00146936">
        <w:t>nergiei electrice din surse regenerabile de energie solară pentru autoconsum prin instalarea de noi capacități de producere a energiei din surse solare cu capacități de stocare integrate, contribuind la atingerea obiectivelor asumate de România în cadrul P</w:t>
      </w:r>
      <w:r w:rsidR="00CB4F9F" w:rsidRPr="00146936">
        <w:t>.</w:t>
      </w:r>
      <w:r w:rsidRPr="00146936">
        <w:t>N</w:t>
      </w:r>
      <w:r w:rsidR="00CB4F9F" w:rsidRPr="00146936">
        <w:t>.</w:t>
      </w:r>
      <w:r w:rsidRPr="00146936">
        <w:t>I</w:t>
      </w:r>
      <w:r w:rsidR="00CB4F9F" w:rsidRPr="00146936">
        <w:t>.</w:t>
      </w:r>
      <w:r w:rsidRPr="00146936">
        <w:t>E</w:t>
      </w:r>
      <w:r w:rsidR="00CB4F9F" w:rsidRPr="00146936">
        <w:t>.</w:t>
      </w:r>
      <w:r w:rsidRPr="00146936">
        <w:t>S</w:t>
      </w:r>
      <w:r w:rsidR="00CB4F9F" w:rsidRPr="00146936">
        <w:t>.</w:t>
      </w:r>
      <w:r w:rsidRPr="00146936">
        <w:t>C.</w:t>
      </w:r>
      <w:r w:rsidR="00CB4F9F" w:rsidRPr="00146936">
        <w:t>.</w:t>
      </w:r>
    </w:p>
    <w:p w14:paraId="6EEC9646" w14:textId="77777777" w:rsidR="003E3F7B" w:rsidRPr="00146936" w:rsidRDefault="003E3F7B" w:rsidP="00892232">
      <w:pPr>
        <w:jc w:val="both"/>
        <w:rPr>
          <w:b/>
        </w:rPr>
      </w:pPr>
    </w:p>
    <w:p w14:paraId="054DE575" w14:textId="28DA760E" w:rsidR="003E3F7B" w:rsidRPr="00146936" w:rsidRDefault="003E3F7B" w:rsidP="00CB4F9F">
      <w:pPr>
        <w:ind w:firstLine="708"/>
        <w:jc w:val="both"/>
      </w:pPr>
      <w:r w:rsidRPr="00146936">
        <w:rPr>
          <w:b/>
        </w:rPr>
        <w:t xml:space="preserve">Estimarea cheltuielilor privind realizarea serviciilor de proiectare, </w:t>
      </w:r>
      <w:r w:rsidRPr="00146936">
        <w:t xml:space="preserve">respectiv: </w:t>
      </w:r>
      <w:r w:rsidR="00601F06" w:rsidRPr="00146936">
        <w:rPr>
          <w:color w:val="000000" w:themeColor="text1"/>
        </w:rPr>
        <w:t xml:space="preserve">Tema de proiectare, </w:t>
      </w:r>
      <w:r w:rsidR="00146936">
        <w:rPr>
          <w:color w:val="000000" w:themeColor="text1"/>
        </w:rPr>
        <w:t>s</w:t>
      </w:r>
      <w:r w:rsidR="00601F06" w:rsidRPr="00146936">
        <w:rPr>
          <w:color w:val="000000" w:themeColor="text1"/>
        </w:rPr>
        <w:t>tudii topografice, planuri amplasament vizate O</w:t>
      </w:r>
      <w:r w:rsidR="00CB4F9F" w:rsidRPr="00146936">
        <w:rPr>
          <w:color w:val="000000" w:themeColor="text1"/>
        </w:rPr>
        <w:t>.</w:t>
      </w:r>
      <w:r w:rsidR="00601F06" w:rsidRPr="00146936">
        <w:rPr>
          <w:color w:val="000000" w:themeColor="text1"/>
        </w:rPr>
        <w:t>C</w:t>
      </w:r>
      <w:r w:rsidR="00CB4F9F" w:rsidRPr="00146936">
        <w:rPr>
          <w:color w:val="000000" w:themeColor="text1"/>
        </w:rPr>
        <w:t>.</w:t>
      </w:r>
      <w:r w:rsidR="00601F06" w:rsidRPr="00146936">
        <w:rPr>
          <w:color w:val="000000" w:themeColor="text1"/>
        </w:rPr>
        <w:t>P</w:t>
      </w:r>
      <w:r w:rsidR="00CB4F9F" w:rsidRPr="00146936">
        <w:rPr>
          <w:color w:val="000000" w:themeColor="text1"/>
        </w:rPr>
        <w:t>.</w:t>
      </w:r>
      <w:r w:rsidR="00601F06" w:rsidRPr="00146936">
        <w:rPr>
          <w:color w:val="000000" w:themeColor="text1"/>
        </w:rPr>
        <w:t>I</w:t>
      </w:r>
      <w:r w:rsidR="00CB4F9F" w:rsidRPr="00146936">
        <w:rPr>
          <w:color w:val="000000" w:themeColor="text1"/>
        </w:rPr>
        <w:t>.</w:t>
      </w:r>
      <w:r w:rsidR="00601F06" w:rsidRPr="00146936">
        <w:rPr>
          <w:color w:val="000000" w:themeColor="text1"/>
        </w:rPr>
        <w:t xml:space="preserve">, </w:t>
      </w:r>
      <w:r w:rsidR="00146936">
        <w:rPr>
          <w:color w:val="000000" w:themeColor="text1"/>
        </w:rPr>
        <w:t>s</w:t>
      </w:r>
      <w:r w:rsidR="00601F06" w:rsidRPr="00146936">
        <w:rPr>
          <w:color w:val="000000" w:themeColor="text1"/>
        </w:rPr>
        <w:t>tudii geotehnice verificate A</w:t>
      </w:r>
      <w:r w:rsidR="00CB4F9F" w:rsidRPr="00146936">
        <w:rPr>
          <w:color w:val="000000" w:themeColor="text1"/>
        </w:rPr>
        <w:t>.</w:t>
      </w:r>
      <w:r w:rsidR="00601F06" w:rsidRPr="00146936">
        <w:rPr>
          <w:color w:val="000000" w:themeColor="text1"/>
        </w:rPr>
        <w:t>F</w:t>
      </w:r>
      <w:r w:rsidR="00CB4F9F" w:rsidRPr="00146936">
        <w:rPr>
          <w:color w:val="000000" w:themeColor="text1"/>
        </w:rPr>
        <w:t>.</w:t>
      </w:r>
      <w:r w:rsidR="00601F06" w:rsidRPr="00146936">
        <w:rPr>
          <w:color w:val="000000" w:themeColor="text1"/>
        </w:rPr>
        <w:t xml:space="preserve">, </w:t>
      </w:r>
      <w:r w:rsidR="00146936">
        <w:rPr>
          <w:color w:val="000000" w:themeColor="text1"/>
        </w:rPr>
        <w:t>d</w:t>
      </w:r>
      <w:r w:rsidR="00601F06" w:rsidRPr="00146936">
        <w:rPr>
          <w:color w:val="000000" w:themeColor="text1"/>
        </w:rPr>
        <w:t>ocumenta</w:t>
      </w:r>
      <w:r w:rsidR="00CB4F9F" w:rsidRPr="00146936">
        <w:rPr>
          <w:color w:val="000000" w:themeColor="text1"/>
        </w:rPr>
        <w:t>ț</w:t>
      </w:r>
      <w:r w:rsidR="00601F06" w:rsidRPr="00146936">
        <w:rPr>
          <w:color w:val="000000" w:themeColor="text1"/>
        </w:rPr>
        <w:t>ii necesare ob</w:t>
      </w:r>
      <w:r w:rsidR="00CB4F9F" w:rsidRPr="00146936">
        <w:rPr>
          <w:color w:val="000000" w:themeColor="text1"/>
        </w:rPr>
        <w:t>ț</w:t>
      </w:r>
      <w:r w:rsidR="00601F06" w:rsidRPr="00146936">
        <w:rPr>
          <w:color w:val="000000" w:themeColor="text1"/>
        </w:rPr>
        <w:t xml:space="preserve">inerii Certificatelor de </w:t>
      </w:r>
      <w:r w:rsidR="00CB4F9F" w:rsidRPr="00146936">
        <w:rPr>
          <w:color w:val="000000" w:themeColor="text1"/>
        </w:rPr>
        <w:t>U</w:t>
      </w:r>
      <w:r w:rsidR="00601F06" w:rsidRPr="00146936">
        <w:rPr>
          <w:color w:val="000000" w:themeColor="text1"/>
        </w:rPr>
        <w:t xml:space="preserve">rbanism </w:t>
      </w:r>
      <w:r w:rsidR="00CB4F9F" w:rsidRPr="00146936">
        <w:rPr>
          <w:color w:val="000000" w:themeColor="text1"/>
        </w:rPr>
        <w:t>ș</w:t>
      </w:r>
      <w:r w:rsidR="00601F06" w:rsidRPr="00146936">
        <w:rPr>
          <w:color w:val="000000" w:themeColor="text1"/>
        </w:rPr>
        <w:t xml:space="preserve">i a avizelor solicitate prin acestea, </w:t>
      </w:r>
      <w:r w:rsidR="00146936">
        <w:rPr>
          <w:color w:val="000000" w:themeColor="text1"/>
        </w:rPr>
        <w:t>s</w:t>
      </w:r>
      <w:r w:rsidR="00601F06" w:rsidRPr="00146936">
        <w:rPr>
          <w:color w:val="000000" w:themeColor="text1"/>
        </w:rPr>
        <w:t>tudii de solu</w:t>
      </w:r>
      <w:r w:rsidR="00CB4F9F" w:rsidRPr="00146936">
        <w:rPr>
          <w:color w:val="000000" w:themeColor="text1"/>
        </w:rPr>
        <w:t>ț</w:t>
      </w:r>
      <w:r w:rsidR="00601F06" w:rsidRPr="00146936">
        <w:rPr>
          <w:color w:val="000000" w:themeColor="text1"/>
        </w:rPr>
        <w:t>ii, A</w:t>
      </w:r>
      <w:r w:rsidR="00CB4F9F" w:rsidRPr="00146936">
        <w:rPr>
          <w:color w:val="000000" w:themeColor="text1"/>
        </w:rPr>
        <w:t>.</w:t>
      </w:r>
      <w:r w:rsidR="00601F06" w:rsidRPr="00146936">
        <w:rPr>
          <w:color w:val="000000" w:themeColor="text1"/>
        </w:rPr>
        <w:t>T</w:t>
      </w:r>
      <w:r w:rsidR="00CB4F9F" w:rsidRPr="00146936">
        <w:rPr>
          <w:color w:val="000000" w:themeColor="text1"/>
        </w:rPr>
        <w:t>.</w:t>
      </w:r>
      <w:r w:rsidR="00601F06" w:rsidRPr="00146936">
        <w:rPr>
          <w:color w:val="000000" w:themeColor="text1"/>
        </w:rPr>
        <w:t>R</w:t>
      </w:r>
      <w:r w:rsidR="00CB4F9F" w:rsidRPr="00146936">
        <w:rPr>
          <w:color w:val="000000" w:themeColor="text1"/>
        </w:rPr>
        <w:t>.</w:t>
      </w:r>
      <w:r w:rsidR="00601F06" w:rsidRPr="00146936">
        <w:rPr>
          <w:color w:val="000000" w:themeColor="text1"/>
        </w:rPr>
        <w:t xml:space="preserve">-uri, Studiu de </w:t>
      </w:r>
      <w:r w:rsidR="00CB4F9F" w:rsidRPr="00146936">
        <w:rPr>
          <w:color w:val="000000" w:themeColor="text1"/>
        </w:rPr>
        <w:t>F</w:t>
      </w:r>
      <w:r w:rsidR="00601F06" w:rsidRPr="00146936">
        <w:rPr>
          <w:color w:val="000000" w:themeColor="text1"/>
        </w:rPr>
        <w:t>ezabilitate</w:t>
      </w:r>
      <w:r w:rsidRPr="00146936">
        <w:t>, conform prevederilor HG 907/2016 actualizat</w:t>
      </w:r>
      <w:r w:rsidR="00CB4F9F" w:rsidRPr="00146936">
        <w:t>ă</w:t>
      </w:r>
      <w:r w:rsidRPr="00146936">
        <w:t xml:space="preserve"> </w:t>
      </w:r>
      <w:r w:rsidR="00CB4F9F" w:rsidRPr="00146936">
        <w:t>ș</w:t>
      </w:r>
      <w:r w:rsidRPr="00146936">
        <w:t xml:space="preserve">i </w:t>
      </w:r>
      <w:r w:rsidR="00146936">
        <w:t xml:space="preserve">a </w:t>
      </w:r>
      <w:r w:rsidRPr="00146936">
        <w:t xml:space="preserve">prevederilor Ghidului Solicitantului </w:t>
      </w:r>
      <w:r w:rsidRPr="00146936">
        <w:rPr>
          <w:i/>
        </w:rPr>
        <w:t>- Sprijinirea investiţiilor în noi capacităţi de producere a energiei electrice produsă din surse regenerabile de energie solară, cu sau fără capacități de stocare integrate, pentru autoconsum pentru entități publice.</w:t>
      </w:r>
    </w:p>
    <w:p w14:paraId="18686DE2" w14:textId="7A40F377" w:rsidR="003E3F7B" w:rsidRPr="00146936" w:rsidRDefault="003E3F7B" w:rsidP="003E3F7B">
      <w:pPr>
        <w:jc w:val="both"/>
      </w:pPr>
      <w:r w:rsidRPr="00146936">
        <w:tab/>
        <w:t>Ca urmare a realiz</w:t>
      </w:r>
      <w:r w:rsidR="00CB4F9F" w:rsidRPr="00146936">
        <w:t>ă</w:t>
      </w:r>
      <w:r w:rsidRPr="00146936">
        <w:t>rii studiului de pia</w:t>
      </w:r>
      <w:r w:rsidR="00CB4F9F" w:rsidRPr="00146936">
        <w:t>ță</w:t>
      </w:r>
      <w:r w:rsidRPr="00146936">
        <w:t xml:space="preserve"> privind realizarea serviciilor de proiectare, valoarea estimat</w:t>
      </w:r>
      <w:r w:rsidR="00CB4F9F" w:rsidRPr="00146936">
        <w:t>ă</w:t>
      </w:r>
      <w:r w:rsidRPr="00146936">
        <w:t xml:space="preserve"> este de </w:t>
      </w:r>
      <w:r w:rsidR="00601F06" w:rsidRPr="00146936">
        <w:t xml:space="preserve">260.000 </w:t>
      </w:r>
      <w:r w:rsidRPr="00146936">
        <w:t>lei f</w:t>
      </w:r>
      <w:r w:rsidR="00CB4F9F" w:rsidRPr="00146936">
        <w:t>ă</w:t>
      </w:r>
      <w:r w:rsidR="00601F06" w:rsidRPr="00146936">
        <w:t>r</w:t>
      </w:r>
      <w:r w:rsidR="00CB4F9F" w:rsidRPr="00146936">
        <w:t>ă</w:t>
      </w:r>
      <w:r w:rsidRPr="00146936">
        <w:t xml:space="preserve"> TVA</w:t>
      </w:r>
      <w:r w:rsidR="00601F06" w:rsidRPr="00146936">
        <w:t>, respectiv, 314.600,00 lei cu TVA</w:t>
      </w:r>
      <w:r w:rsidRPr="00146936">
        <w:t>.</w:t>
      </w:r>
    </w:p>
    <w:p w14:paraId="794C294D" w14:textId="715F8D94" w:rsidR="00F50BAD" w:rsidRPr="00146936" w:rsidRDefault="00F50BAD" w:rsidP="00CB4F9F">
      <w:pPr>
        <w:ind w:firstLine="708"/>
        <w:jc w:val="both"/>
      </w:pPr>
      <w:r w:rsidRPr="00146936">
        <w:rPr>
          <w:b/>
        </w:rPr>
        <w:t>Surse identificate pentru finan</w:t>
      </w:r>
      <w:r w:rsidR="00CB4F9F" w:rsidRPr="00146936">
        <w:rPr>
          <w:b/>
        </w:rPr>
        <w:t>ț</w:t>
      </w:r>
      <w:r w:rsidRPr="00146936">
        <w:rPr>
          <w:b/>
        </w:rPr>
        <w:t>area cheltuielilor</w:t>
      </w:r>
      <w:r w:rsidRPr="00146936">
        <w:t xml:space="preserve"> </w:t>
      </w:r>
      <w:r w:rsidRPr="00146936">
        <w:rPr>
          <w:b/>
        </w:rPr>
        <w:t>estimate</w:t>
      </w:r>
      <w:r w:rsidRPr="00146936">
        <w:t xml:space="preserve">  necesare realiz</w:t>
      </w:r>
      <w:r w:rsidR="00CB4F9F" w:rsidRPr="00146936">
        <w:t>ă</w:t>
      </w:r>
      <w:r w:rsidRPr="00146936">
        <w:t xml:space="preserve">rii serviciilor de proiectare, respectiv: </w:t>
      </w:r>
      <w:r w:rsidR="00601F06" w:rsidRPr="00146936">
        <w:rPr>
          <w:color w:val="000000" w:themeColor="text1"/>
        </w:rPr>
        <w:t xml:space="preserve">Tema de proiectare, </w:t>
      </w:r>
      <w:r w:rsidR="00146936">
        <w:rPr>
          <w:color w:val="000000" w:themeColor="text1"/>
        </w:rPr>
        <w:t>s</w:t>
      </w:r>
      <w:r w:rsidR="00601F06" w:rsidRPr="00146936">
        <w:rPr>
          <w:color w:val="000000" w:themeColor="text1"/>
        </w:rPr>
        <w:t>tudii topografice, planuri amplasament vizate O</w:t>
      </w:r>
      <w:r w:rsidR="00CB4F9F" w:rsidRPr="00146936">
        <w:rPr>
          <w:color w:val="000000" w:themeColor="text1"/>
        </w:rPr>
        <w:t>.</w:t>
      </w:r>
      <w:r w:rsidR="00601F06" w:rsidRPr="00146936">
        <w:rPr>
          <w:color w:val="000000" w:themeColor="text1"/>
        </w:rPr>
        <w:t>C</w:t>
      </w:r>
      <w:r w:rsidR="00CB4F9F" w:rsidRPr="00146936">
        <w:rPr>
          <w:color w:val="000000" w:themeColor="text1"/>
        </w:rPr>
        <w:t>.</w:t>
      </w:r>
      <w:r w:rsidR="00601F06" w:rsidRPr="00146936">
        <w:rPr>
          <w:color w:val="000000" w:themeColor="text1"/>
        </w:rPr>
        <w:t>P</w:t>
      </w:r>
      <w:r w:rsidR="00CB4F9F" w:rsidRPr="00146936">
        <w:rPr>
          <w:color w:val="000000" w:themeColor="text1"/>
        </w:rPr>
        <w:t>.</w:t>
      </w:r>
      <w:r w:rsidR="00601F06" w:rsidRPr="00146936">
        <w:rPr>
          <w:color w:val="000000" w:themeColor="text1"/>
        </w:rPr>
        <w:t>I</w:t>
      </w:r>
      <w:r w:rsidR="00CB4F9F" w:rsidRPr="00146936">
        <w:rPr>
          <w:color w:val="000000" w:themeColor="text1"/>
        </w:rPr>
        <w:t>.</w:t>
      </w:r>
      <w:r w:rsidR="00601F06" w:rsidRPr="00146936">
        <w:rPr>
          <w:color w:val="000000" w:themeColor="text1"/>
        </w:rPr>
        <w:t xml:space="preserve">, </w:t>
      </w:r>
      <w:r w:rsidR="00146936">
        <w:rPr>
          <w:color w:val="000000" w:themeColor="text1"/>
        </w:rPr>
        <w:t>s</w:t>
      </w:r>
      <w:r w:rsidR="00601F06" w:rsidRPr="00146936">
        <w:rPr>
          <w:color w:val="000000" w:themeColor="text1"/>
        </w:rPr>
        <w:t>tudii geotehnice verificate A</w:t>
      </w:r>
      <w:r w:rsidR="00CB4F9F" w:rsidRPr="00146936">
        <w:rPr>
          <w:color w:val="000000" w:themeColor="text1"/>
        </w:rPr>
        <w:t>.</w:t>
      </w:r>
      <w:r w:rsidR="00601F06" w:rsidRPr="00146936">
        <w:rPr>
          <w:color w:val="000000" w:themeColor="text1"/>
        </w:rPr>
        <w:t>F</w:t>
      </w:r>
      <w:r w:rsidR="00CB4F9F" w:rsidRPr="00146936">
        <w:rPr>
          <w:color w:val="000000" w:themeColor="text1"/>
        </w:rPr>
        <w:t>.</w:t>
      </w:r>
      <w:r w:rsidR="00601F06" w:rsidRPr="00146936">
        <w:rPr>
          <w:color w:val="000000" w:themeColor="text1"/>
        </w:rPr>
        <w:t xml:space="preserve">, </w:t>
      </w:r>
      <w:r w:rsidR="00146936">
        <w:rPr>
          <w:color w:val="000000" w:themeColor="text1"/>
        </w:rPr>
        <w:t>d</w:t>
      </w:r>
      <w:r w:rsidR="00601F06" w:rsidRPr="00146936">
        <w:rPr>
          <w:color w:val="000000" w:themeColor="text1"/>
        </w:rPr>
        <w:t>ocumenta</w:t>
      </w:r>
      <w:r w:rsidR="00CB4F9F" w:rsidRPr="00146936">
        <w:rPr>
          <w:color w:val="000000" w:themeColor="text1"/>
        </w:rPr>
        <w:t>ț</w:t>
      </w:r>
      <w:r w:rsidR="00601F06" w:rsidRPr="00146936">
        <w:rPr>
          <w:color w:val="000000" w:themeColor="text1"/>
        </w:rPr>
        <w:t>ii necesare ob</w:t>
      </w:r>
      <w:r w:rsidR="00CB4F9F" w:rsidRPr="00146936">
        <w:rPr>
          <w:color w:val="000000" w:themeColor="text1"/>
        </w:rPr>
        <w:t>ț</w:t>
      </w:r>
      <w:r w:rsidR="00601F06" w:rsidRPr="00146936">
        <w:rPr>
          <w:color w:val="000000" w:themeColor="text1"/>
        </w:rPr>
        <w:t xml:space="preserve">inerii Certificatelor de </w:t>
      </w:r>
      <w:r w:rsidR="00CB4F9F" w:rsidRPr="00146936">
        <w:rPr>
          <w:color w:val="000000" w:themeColor="text1"/>
        </w:rPr>
        <w:t>U</w:t>
      </w:r>
      <w:r w:rsidR="00601F06" w:rsidRPr="00146936">
        <w:rPr>
          <w:color w:val="000000" w:themeColor="text1"/>
        </w:rPr>
        <w:t xml:space="preserve">rbanism </w:t>
      </w:r>
      <w:r w:rsidR="00CB4F9F" w:rsidRPr="00146936">
        <w:rPr>
          <w:color w:val="000000" w:themeColor="text1"/>
        </w:rPr>
        <w:t>ș</w:t>
      </w:r>
      <w:r w:rsidR="00601F06" w:rsidRPr="00146936">
        <w:rPr>
          <w:color w:val="000000" w:themeColor="text1"/>
        </w:rPr>
        <w:t xml:space="preserve">i a avizelor solicitate prin acestea, </w:t>
      </w:r>
      <w:r w:rsidR="00146936">
        <w:rPr>
          <w:color w:val="000000" w:themeColor="text1"/>
        </w:rPr>
        <w:t>s</w:t>
      </w:r>
      <w:r w:rsidR="00601F06" w:rsidRPr="00146936">
        <w:rPr>
          <w:color w:val="000000" w:themeColor="text1"/>
        </w:rPr>
        <w:t>tudii de solu</w:t>
      </w:r>
      <w:r w:rsidR="00CB4F9F" w:rsidRPr="00146936">
        <w:rPr>
          <w:color w:val="000000" w:themeColor="text1"/>
        </w:rPr>
        <w:t>ț</w:t>
      </w:r>
      <w:r w:rsidR="00601F06" w:rsidRPr="00146936">
        <w:rPr>
          <w:color w:val="000000" w:themeColor="text1"/>
        </w:rPr>
        <w:t>ii, A</w:t>
      </w:r>
      <w:r w:rsidR="00CB4F9F" w:rsidRPr="00146936">
        <w:rPr>
          <w:color w:val="000000" w:themeColor="text1"/>
        </w:rPr>
        <w:t>.</w:t>
      </w:r>
      <w:r w:rsidR="00601F06" w:rsidRPr="00146936">
        <w:rPr>
          <w:color w:val="000000" w:themeColor="text1"/>
        </w:rPr>
        <w:t>T</w:t>
      </w:r>
      <w:r w:rsidR="00CB4F9F" w:rsidRPr="00146936">
        <w:rPr>
          <w:color w:val="000000" w:themeColor="text1"/>
        </w:rPr>
        <w:t>.</w:t>
      </w:r>
      <w:r w:rsidR="00601F06" w:rsidRPr="00146936">
        <w:rPr>
          <w:color w:val="000000" w:themeColor="text1"/>
        </w:rPr>
        <w:t>R</w:t>
      </w:r>
      <w:r w:rsidR="00CB4F9F" w:rsidRPr="00146936">
        <w:rPr>
          <w:color w:val="000000" w:themeColor="text1"/>
        </w:rPr>
        <w:t>.</w:t>
      </w:r>
      <w:r w:rsidR="00601F06" w:rsidRPr="00146936">
        <w:rPr>
          <w:color w:val="000000" w:themeColor="text1"/>
        </w:rPr>
        <w:t xml:space="preserve">-uri, Studiu de </w:t>
      </w:r>
      <w:r w:rsidR="00146936">
        <w:rPr>
          <w:color w:val="000000" w:themeColor="text1"/>
        </w:rPr>
        <w:t>F</w:t>
      </w:r>
      <w:r w:rsidR="00601F06" w:rsidRPr="00146936">
        <w:rPr>
          <w:color w:val="000000" w:themeColor="text1"/>
        </w:rPr>
        <w:t>ezabilitate</w:t>
      </w:r>
      <w:r w:rsidR="0005328E" w:rsidRPr="00146936">
        <w:t>:</w:t>
      </w:r>
    </w:p>
    <w:p w14:paraId="79D963A2" w14:textId="55A8DC47" w:rsidR="0005328E" w:rsidRPr="00146936" w:rsidRDefault="0005328E" w:rsidP="0005328E">
      <w:pPr>
        <w:ind w:firstLine="708"/>
        <w:jc w:val="both"/>
      </w:pPr>
      <w:r w:rsidRPr="00146936">
        <w:t>Pentru realizarea documenta</w:t>
      </w:r>
      <w:r w:rsidR="00CB4F9F" w:rsidRPr="00146936">
        <w:t>ț</w:t>
      </w:r>
      <w:r w:rsidRPr="00146936">
        <w:t xml:space="preserve">iei tehnico-economice, faza Studiu de </w:t>
      </w:r>
      <w:r w:rsidR="00CB4F9F" w:rsidRPr="00146936">
        <w:t>F</w:t>
      </w:r>
      <w:r w:rsidRPr="00146936">
        <w:t>ezabilitate, sursa de finan</w:t>
      </w:r>
      <w:r w:rsidR="00CB4F9F" w:rsidRPr="00146936">
        <w:t>ț</w:t>
      </w:r>
      <w:r w:rsidRPr="00146936">
        <w:t>are va fi suportat</w:t>
      </w:r>
      <w:r w:rsidR="00CB4F9F" w:rsidRPr="00146936">
        <w:t>ă</w:t>
      </w:r>
      <w:r w:rsidRPr="00146936">
        <w:t xml:space="preserve"> din bugetul local, ulterior semn</w:t>
      </w:r>
      <w:r w:rsidR="00CB4F9F" w:rsidRPr="00146936">
        <w:t>ă</w:t>
      </w:r>
      <w:r w:rsidRPr="00146936">
        <w:t>rii Contractului de finan</w:t>
      </w:r>
      <w:r w:rsidR="00146936">
        <w:t>ț</w:t>
      </w:r>
      <w:r w:rsidRPr="00146936">
        <w:t>are,</w:t>
      </w:r>
      <w:r w:rsidR="00146936">
        <w:t xml:space="preserve"> </w:t>
      </w:r>
      <w:r w:rsidRPr="00146936">
        <w:t>finan</w:t>
      </w:r>
      <w:r w:rsidR="00146936">
        <w:t>ț</w:t>
      </w:r>
      <w:r w:rsidRPr="00146936">
        <w:t xml:space="preserve">area se va asigura din: </w:t>
      </w:r>
      <w:bookmarkStart w:id="0" w:name="_Hlk112852845"/>
      <w:r w:rsidRPr="00146936">
        <w:rPr>
          <w:b/>
        </w:rPr>
        <w:t xml:space="preserve">Fondul pentru Modernizare </w:t>
      </w:r>
      <w:r w:rsidR="00146936">
        <w:rPr>
          <w:b/>
        </w:rPr>
        <w:t xml:space="preserve">– </w:t>
      </w:r>
      <w:r w:rsidRPr="00146936">
        <w:rPr>
          <w:b/>
        </w:rPr>
        <w:t>Programul</w:t>
      </w:r>
      <w:r w:rsidR="00146936">
        <w:rPr>
          <w:b/>
        </w:rPr>
        <w:t xml:space="preserve"> </w:t>
      </w:r>
      <w:r w:rsidRPr="00146936">
        <w:rPr>
          <w:b/>
        </w:rPr>
        <w:t>-</w:t>
      </w:r>
      <w:r w:rsidR="00146936">
        <w:rPr>
          <w:b/>
        </w:rPr>
        <w:t xml:space="preserve"> </w:t>
      </w:r>
      <w:r w:rsidRPr="00146936">
        <w:rPr>
          <w:b/>
        </w:rPr>
        <w:t>cheie 1: Surse regenerabile de energie și stocarea energiei.</w:t>
      </w:r>
    </w:p>
    <w:bookmarkEnd w:id="0"/>
    <w:p w14:paraId="23D03703" w14:textId="77777777" w:rsidR="003E3F7B" w:rsidRPr="00146936" w:rsidRDefault="003E3F7B" w:rsidP="00892232">
      <w:pPr>
        <w:jc w:val="both"/>
        <w:rPr>
          <w:b/>
        </w:rPr>
      </w:pPr>
    </w:p>
    <w:p w14:paraId="05DB3CFE" w14:textId="5D8AB021" w:rsidR="00E9200A" w:rsidRPr="00146936" w:rsidRDefault="00BA0E12" w:rsidP="0005328E">
      <w:pPr>
        <w:jc w:val="both"/>
        <w:rPr>
          <w:i/>
        </w:rPr>
      </w:pPr>
      <w:r w:rsidRPr="00146936">
        <w:tab/>
      </w:r>
      <w:r w:rsidR="00146936">
        <w:t>Î</w:t>
      </w:r>
      <w:r w:rsidR="003E3F7B" w:rsidRPr="00146936">
        <w:t>n conformitate cu prevederile art.3, alin.(1)</w:t>
      </w:r>
      <w:r w:rsidRPr="00146936">
        <w:t xml:space="preserve"> ale Hot</w:t>
      </w:r>
      <w:r w:rsidR="00146936">
        <w:t>ă</w:t>
      </w:r>
      <w:r w:rsidRPr="00146936">
        <w:t>r</w:t>
      </w:r>
      <w:r w:rsidR="00146936">
        <w:t>â</w:t>
      </w:r>
      <w:r w:rsidRPr="00146936">
        <w:t>rii de Guvern nr. 907/2016, cu actualiz</w:t>
      </w:r>
      <w:r w:rsidR="00DA366C">
        <w:t>ă</w:t>
      </w:r>
      <w:r w:rsidRPr="00146936">
        <w:t xml:space="preserve">rile </w:t>
      </w:r>
      <w:r w:rsidR="00DA366C">
        <w:t>ș</w:t>
      </w:r>
      <w:r w:rsidRPr="00146936">
        <w:t>i modific</w:t>
      </w:r>
      <w:r w:rsidR="00DA366C">
        <w:t>ă</w:t>
      </w:r>
      <w:r w:rsidRPr="00146936">
        <w:t xml:space="preserve">rile ulterioare, </w:t>
      </w:r>
      <w:r w:rsidRPr="00146936">
        <w:rPr>
          <w:i/>
        </w:rPr>
        <w:t xml:space="preserve">Nota </w:t>
      </w:r>
      <w:r w:rsidR="00146936">
        <w:rPr>
          <w:i/>
        </w:rPr>
        <w:t>c</w:t>
      </w:r>
      <w:r w:rsidRPr="00146936">
        <w:rPr>
          <w:i/>
        </w:rPr>
        <w:t>onceptual</w:t>
      </w:r>
      <w:r w:rsidR="00DA366C">
        <w:rPr>
          <w:i/>
        </w:rPr>
        <w:t>ă</w:t>
      </w:r>
      <w:r w:rsidRPr="00146936">
        <w:rPr>
          <w:i/>
        </w:rPr>
        <w:t xml:space="preserve"> este </w:t>
      </w:r>
      <w:r w:rsidR="00DA366C">
        <w:rPr>
          <w:i/>
        </w:rPr>
        <w:t>î</w:t>
      </w:r>
      <w:r w:rsidRPr="00146936">
        <w:rPr>
          <w:i/>
        </w:rPr>
        <w:t>ntocmit</w:t>
      </w:r>
      <w:r w:rsidR="00DA366C">
        <w:rPr>
          <w:i/>
        </w:rPr>
        <w:t>ă</w:t>
      </w:r>
      <w:r w:rsidRPr="00146936">
        <w:rPr>
          <w:i/>
        </w:rPr>
        <w:t xml:space="preserve"> de beneficiarul investi</w:t>
      </w:r>
      <w:r w:rsidR="00DA366C">
        <w:rPr>
          <w:i/>
        </w:rPr>
        <w:t>ț</w:t>
      </w:r>
      <w:r w:rsidRPr="00146936">
        <w:rPr>
          <w:i/>
        </w:rPr>
        <w:t xml:space="preserve">iei </w:t>
      </w:r>
      <w:r w:rsidR="00DA366C">
        <w:rPr>
          <w:i/>
        </w:rPr>
        <w:t>î</w:t>
      </w:r>
      <w:r w:rsidRPr="00146936">
        <w:rPr>
          <w:i/>
        </w:rPr>
        <w:t>n scopul justific</w:t>
      </w:r>
      <w:r w:rsidR="00DA366C">
        <w:rPr>
          <w:i/>
        </w:rPr>
        <w:t>ă</w:t>
      </w:r>
      <w:r w:rsidRPr="00146936">
        <w:rPr>
          <w:i/>
        </w:rPr>
        <w:t>rii necesit</w:t>
      </w:r>
      <w:r w:rsidR="00DA366C">
        <w:rPr>
          <w:i/>
        </w:rPr>
        <w:t>ăț</w:t>
      </w:r>
      <w:r w:rsidRPr="00146936">
        <w:rPr>
          <w:i/>
        </w:rPr>
        <w:t xml:space="preserve">ii </w:t>
      </w:r>
      <w:r w:rsidR="00DA366C">
        <w:rPr>
          <w:i/>
        </w:rPr>
        <w:t>ș</w:t>
      </w:r>
      <w:r w:rsidRPr="00146936">
        <w:rPr>
          <w:i/>
        </w:rPr>
        <w:t>i oportunit</w:t>
      </w:r>
      <w:r w:rsidR="00DA366C">
        <w:rPr>
          <w:i/>
        </w:rPr>
        <w:t>ăț</w:t>
      </w:r>
      <w:r w:rsidRPr="00146936">
        <w:rPr>
          <w:i/>
        </w:rPr>
        <w:t>ii realiz</w:t>
      </w:r>
      <w:r w:rsidR="00DA366C">
        <w:rPr>
          <w:i/>
        </w:rPr>
        <w:t>ă</w:t>
      </w:r>
      <w:r w:rsidRPr="00146936">
        <w:rPr>
          <w:i/>
        </w:rPr>
        <w:t>rii unui obiectiv de investi</w:t>
      </w:r>
      <w:r w:rsidR="00DA366C">
        <w:rPr>
          <w:i/>
        </w:rPr>
        <w:t>ț</w:t>
      </w:r>
      <w:r w:rsidRPr="00146936">
        <w:rPr>
          <w:i/>
        </w:rPr>
        <w:t>ii, finan</w:t>
      </w:r>
      <w:r w:rsidR="00DA366C">
        <w:rPr>
          <w:i/>
        </w:rPr>
        <w:t>ț</w:t>
      </w:r>
      <w:r w:rsidRPr="00146936">
        <w:rPr>
          <w:i/>
        </w:rPr>
        <w:t>at total sau par</w:t>
      </w:r>
      <w:r w:rsidR="00DA366C">
        <w:rPr>
          <w:i/>
        </w:rPr>
        <w:t>ț</w:t>
      </w:r>
      <w:r w:rsidRPr="00146936">
        <w:rPr>
          <w:i/>
        </w:rPr>
        <w:t>ial din fonduri publice.</w:t>
      </w:r>
    </w:p>
    <w:p w14:paraId="46BF9A04" w14:textId="2B0F162F" w:rsidR="00382975" w:rsidRPr="00146936" w:rsidRDefault="00057185" w:rsidP="00081A40">
      <w:pPr>
        <w:spacing w:line="276" w:lineRule="auto"/>
        <w:jc w:val="both"/>
      </w:pPr>
      <w:r w:rsidRPr="00146936">
        <w:tab/>
      </w:r>
      <w:r w:rsidR="003C2B82" w:rsidRPr="00146936">
        <w:t>Av</w:t>
      </w:r>
      <w:r w:rsidR="00DA366C">
        <w:t>â</w:t>
      </w:r>
      <w:r w:rsidR="003C2B82" w:rsidRPr="00146936">
        <w:t xml:space="preserve">nd </w:t>
      </w:r>
      <w:r w:rsidR="00DA366C">
        <w:t>î</w:t>
      </w:r>
      <w:r w:rsidR="003C2B82" w:rsidRPr="00146936">
        <w:t xml:space="preserve">n vedere </w:t>
      </w:r>
      <w:r w:rsidR="00D00DC7" w:rsidRPr="00146936">
        <w:t>cele prezentate mai sus, considerăm c</w:t>
      </w:r>
      <w:r w:rsidR="00DA366C">
        <w:t>ă</w:t>
      </w:r>
      <w:r w:rsidR="00D00DC7" w:rsidRPr="00146936">
        <w:t xml:space="preserve"> proiectul de hot</w:t>
      </w:r>
      <w:r w:rsidR="00DA366C">
        <w:t>ă</w:t>
      </w:r>
      <w:r w:rsidR="00D00DC7" w:rsidRPr="00146936">
        <w:t>r</w:t>
      </w:r>
      <w:r w:rsidR="00DA366C">
        <w:t>â</w:t>
      </w:r>
      <w:r w:rsidR="00D00DC7" w:rsidRPr="00146936">
        <w:t xml:space="preserve">re </w:t>
      </w:r>
      <w:r w:rsidR="00024664" w:rsidRPr="00146936">
        <w:t xml:space="preserve">privind </w:t>
      </w:r>
      <w:r w:rsidR="00BA0E12" w:rsidRPr="00146936">
        <w:t xml:space="preserve">necesitatea </w:t>
      </w:r>
      <w:r w:rsidR="00DA366C">
        <w:t>ș</w:t>
      </w:r>
      <w:r w:rsidR="00BA0E12" w:rsidRPr="00146936">
        <w:t>i oportunitatea realiz</w:t>
      </w:r>
      <w:r w:rsidR="00DA366C">
        <w:t>ă</w:t>
      </w:r>
      <w:r w:rsidR="00BA0E12" w:rsidRPr="00146936">
        <w:t>rii obiectivului de investi</w:t>
      </w:r>
      <w:r w:rsidR="00DA366C">
        <w:t>ț</w:t>
      </w:r>
      <w:r w:rsidR="00BA0E12" w:rsidRPr="00146936">
        <w:t xml:space="preserve">ii: </w:t>
      </w:r>
      <w:r w:rsidR="00BA0E12" w:rsidRPr="00146936">
        <w:rPr>
          <w:i/>
        </w:rPr>
        <w:t>„</w:t>
      </w:r>
      <w:r w:rsidR="00DA366C">
        <w:rPr>
          <w:i/>
        </w:rPr>
        <w:t>Î</w:t>
      </w:r>
      <w:r w:rsidR="00BA0E12" w:rsidRPr="00146936">
        <w:rPr>
          <w:i/>
        </w:rPr>
        <w:t>nfiin</w:t>
      </w:r>
      <w:r w:rsidR="00DA366C">
        <w:rPr>
          <w:i/>
        </w:rPr>
        <w:t>ț</w:t>
      </w:r>
      <w:r w:rsidR="00BA0E12" w:rsidRPr="00146936">
        <w:rPr>
          <w:i/>
        </w:rPr>
        <w:t xml:space="preserve">are parcuri fotovoltaice cu </w:t>
      </w:r>
      <w:r w:rsidR="00BA0E12" w:rsidRPr="00146936">
        <w:rPr>
          <w:i/>
        </w:rPr>
        <w:lastRenderedPageBreak/>
        <w:t>capacități de stocare integrate pentru consumul propriu al Consiliului Județean Arge</w:t>
      </w:r>
      <w:r w:rsidR="00DA366C">
        <w:rPr>
          <w:i/>
        </w:rPr>
        <w:t>ș</w:t>
      </w:r>
      <w:r w:rsidR="00BA0E12" w:rsidRPr="00146936">
        <w:rPr>
          <w:i/>
        </w:rPr>
        <w:t xml:space="preserve"> </w:t>
      </w:r>
      <w:r w:rsidR="00DA366C">
        <w:rPr>
          <w:i/>
        </w:rPr>
        <w:t>ș</w:t>
      </w:r>
      <w:r w:rsidR="00BA0E12" w:rsidRPr="00146936">
        <w:rPr>
          <w:i/>
        </w:rPr>
        <w:t>i a</w:t>
      </w:r>
      <w:r w:rsidR="00601F06" w:rsidRPr="00146936">
        <w:rPr>
          <w:i/>
        </w:rPr>
        <w:t>l</w:t>
      </w:r>
      <w:r w:rsidR="00BA0E12" w:rsidRPr="00146936">
        <w:rPr>
          <w:i/>
        </w:rPr>
        <w:t xml:space="preserve"> partenerilor implica</w:t>
      </w:r>
      <w:r w:rsidR="00DA366C">
        <w:rPr>
          <w:i/>
        </w:rPr>
        <w:t>ț</w:t>
      </w:r>
      <w:r w:rsidR="00BA0E12" w:rsidRPr="00146936">
        <w:rPr>
          <w:i/>
        </w:rPr>
        <w:t>i”</w:t>
      </w:r>
      <w:r w:rsidR="00DA366C">
        <w:rPr>
          <w:i/>
        </w:rPr>
        <w:t xml:space="preserve"> </w:t>
      </w:r>
      <w:r w:rsidR="00AE608C" w:rsidRPr="00146936">
        <w:t>este fundamentat din punct de vedere al reglement</w:t>
      </w:r>
      <w:r w:rsidR="00DA366C">
        <w:t>ă</w:t>
      </w:r>
      <w:r w:rsidR="00AE608C" w:rsidRPr="00146936">
        <w:t xml:space="preserve">rilor </w:t>
      </w:r>
      <w:r w:rsidR="00947844" w:rsidRPr="00146936">
        <w:t>î</w:t>
      </w:r>
      <w:r w:rsidR="00AE608C" w:rsidRPr="00146936">
        <w:t>n vigoare, raportat la atribu</w:t>
      </w:r>
      <w:r w:rsidR="00947844" w:rsidRPr="00146936">
        <w:t>ț</w:t>
      </w:r>
      <w:r w:rsidR="00AE608C" w:rsidRPr="00146936">
        <w:t xml:space="preserve">iile </w:t>
      </w:r>
      <w:r w:rsidR="00947844" w:rsidRPr="00146936">
        <w:t>ș</w:t>
      </w:r>
      <w:r w:rsidR="00AE608C" w:rsidRPr="00146936">
        <w:t>i competen</w:t>
      </w:r>
      <w:r w:rsidR="00947844" w:rsidRPr="00146936">
        <w:t>țele specifice acestei d</w:t>
      </w:r>
      <w:r w:rsidR="00AE608C" w:rsidRPr="00146936">
        <w:t>irec</w:t>
      </w:r>
      <w:r w:rsidR="00947844" w:rsidRPr="00146936">
        <w:t>ț</w:t>
      </w:r>
      <w:r w:rsidR="00AE608C" w:rsidRPr="00146936">
        <w:t xml:space="preserve">ii, sens </w:t>
      </w:r>
      <w:r w:rsidR="00947844" w:rsidRPr="00146936">
        <w:t>î</w:t>
      </w:r>
      <w:r w:rsidR="00AE608C" w:rsidRPr="00146936">
        <w:t xml:space="preserve">n care propunem analizarea </w:t>
      </w:r>
      <w:r w:rsidR="00DA366C">
        <w:t>ș</w:t>
      </w:r>
      <w:r w:rsidR="00AE608C" w:rsidRPr="00146936">
        <w:t xml:space="preserve">i supunerea spre dezbatere </w:t>
      </w:r>
      <w:r w:rsidR="00947844" w:rsidRPr="00146936">
        <w:t>ș</w:t>
      </w:r>
      <w:r w:rsidR="00AE608C" w:rsidRPr="00146936">
        <w:t>i adoptare a proiectului de hot</w:t>
      </w:r>
      <w:r w:rsidR="00947844" w:rsidRPr="00146936">
        <w:t>ă</w:t>
      </w:r>
      <w:r w:rsidR="00AE608C" w:rsidRPr="00146936">
        <w:t>r</w:t>
      </w:r>
      <w:r w:rsidR="00947844" w:rsidRPr="00146936">
        <w:t>â</w:t>
      </w:r>
      <w:r w:rsidR="00AE608C" w:rsidRPr="00146936">
        <w:t xml:space="preserve">re </w:t>
      </w:r>
      <w:r w:rsidR="00947844" w:rsidRPr="00146936">
        <w:t>î</w:t>
      </w:r>
      <w:r w:rsidR="00AE608C" w:rsidRPr="00146936">
        <w:t xml:space="preserve">n </w:t>
      </w:r>
      <w:r w:rsidR="009E7F86" w:rsidRPr="00146936">
        <w:t>ședinta</w:t>
      </w:r>
      <w:r w:rsidR="00AE608C" w:rsidRPr="00146936">
        <w:t xml:space="preserve"> Consiliului Judeţean Argeş, </w:t>
      </w:r>
      <w:r w:rsidR="00947844" w:rsidRPr="00146936">
        <w:t>î</w:t>
      </w:r>
      <w:r w:rsidR="00AE608C" w:rsidRPr="00146936">
        <w:t xml:space="preserve">n </w:t>
      </w:r>
      <w:r w:rsidR="001F18DF" w:rsidRPr="00146936">
        <w:t>teme</w:t>
      </w:r>
      <w:r w:rsidR="00AE608C" w:rsidRPr="00146936">
        <w:t xml:space="preserve">iul </w:t>
      </w:r>
      <w:r w:rsidR="001F18DF" w:rsidRPr="00146936">
        <w:t>art.173, alin</w:t>
      </w:r>
      <w:r w:rsidR="00947844" w:rsidRPr="00146936">
        <w:t>.</w:t>
      </w:r>
      <w:r w:rsidR="001F18DF" w:rsidRPr="00146936">
        <w:t xml:space="preserve"> (5), lit.c), </w:t>
      </w:r>
      <w:r w:rsidR="00AE608C" w:rsidRPr="00146936">
        <w:t>art. 182, alin</w:t>
      </w:r>
      <w:r w:rsidR="00947844" w:rsidRPr="00146936">
        <w:t xml:space="preserve">. </w:t>
      </w:r>
      <w:r w:rsidR="00AE608C" w:rsidRPr="00146936">
        <w:t>(1), corobor</w:t>
      </w:r>
      <w:r w:rsidR="001F18DF" w:rsidRPr="00146936">
        <w:t>at cu art.196 alin</w:t>
      </w:r>
      <w:r w:rsidR="00947844" w:rsidRPr="00146936">
        <w:t xml:space="preserve">. </w:t>
      </w:r>
      <w:r w:rsidR="001F18DF" w:rsidRPr="00146936">
        <w:t>(1), lit.</w:t>
      </w:r>
      <w:r w:rsidR="00947844" w:rsidRPr="00146936">
        <w:t xml:space="preserve"> </w:t>
      </w:r>
      <w:r w:rsidR="001F18DF" w:rsidRPr="00146936">
        <w:t>a),</w:t>
      </w:r>
      <w:r w:rsidR="00AE608C" w:rsidRPr="00146936">
        <w:t xml:space="preserve"> </w:t>
      </w:r>
      <w:r w:rsidR="001F18DF" w:rsidRPr="00146936">
        <w:t>din OUG 57/2019 privind Codul administrativ.</w:t>
      </w:r>
    </w:p>
    <w:p w14:paraId="3F8458B4" w14:textId="77777777" w:rsidR="00024664" w:rsidRPr="00146936" w:rsidRDefault="00024664" w:rsidP="00987FE9">
      <w:pPr>
        <w:jc w:val="both"/>
      </w:pPr>
    </w:p>
    <w:p w14:paraId="534BD5A5" w14:textId="77777777" w:rsidR="00024664" w:rsidRPr="00146936" w:rsidRDefault="00024664" w:rsidP="00987FE9">
      <w:pPr>
        <w:jc w:val="both"/>
      </w:pPr>
    </w:p>
    <w:p w14:paraId="1F4FF622" w14:textId="77777777" w:rsidR="00987FE9" w:rsidRPr="00146936" w:rsidRDefault="00382975" w:rsidP="00987FE9">
      <w:pPr>
        <w:jc w:val="both"/>
      </w:pPr>
      <w:r w:rsidRPr="00146936">
        <w:tab/>
      </w:r>
      <w:r w:rsidR="00987FE9" w:rsidRPr="00146936">
        <w:t>Atașăm prezentului raport</w:t>
      </w:r>
      <w:r w:rsidR="00987FE9" w:rsidRPr="00146936">
        <w:rPr>
          <w:lang w:val="en-US"/>
        </w:rPr>
        <w:t>:</w:t>
      </w:r>
    </w:p>
    <w:p w14:paraId="59A22C00" w14:textId="5512283E" w:rsidR="00FF1A24" w:rsidRPr="00146936" w:rsidRDefault="00BA0E12" w:rsidP="00081A40">
      <w:pPr>
        <w:ind w:firstLine="708"/>
        <w:jc w:val="both"/>
      </w:pPr>
      <w:r w:rsidRPr="00146936">
        <w:rPr>
          <w:b/>
        </w:rPr>
        <w:t>Nota conceptual</w:t>
      </w:r>
      <w:r w:rsidR="00DA366C">
        <w:rPr>
          <w:b/>
        </w:rPr>
        <w:t>ă</w:t>
      </w:r>
      <w:r w:rsidRPr="00146936">
        <w:t xml:space="preserve"> privind necesitatea </w:t>
      </w:r>
      <w:r w:rsidR="00DA366C">
        <w:t>ș</w:t>
      </w:r>
      <w:r w:rsidRPr="00146936">
        <w:t>i oportunitatea realiz</w:t>
      </w:r>
      <w:r w:rsidR="00DA366C">
        <w:t>ă</w:t>
      </w:r>
      <w:r w:rsidRPr="00146936">
        <w:t>rii obiectivului de investi</w:t>
      </w:r>
      <w:r w:rsidR="00DA366C">
        <w:t>ț</w:t>
      </w:r>
      <w:r w:rsidRPr="00146936">
        <w:t xml:space="preserve">ii: </w:t>
      </w:r>
      <w:r w:rsidRPr="00146936">
        <w:rPr>
          <w:i/>
        </w:rPr>
        <w:t>„</w:t>
      </w:r>
      <w:r w:rsidR="00DA366C">
        <w:rPr>
          <w:i/>
        </w:rPr>
        <w:t>Î</w:t>
      </w:r>
      <w:r w:rsidRPr="00146936">
        <w:rPr>
          <w:i/>
        </w:rPr>
        <w:t>nfiin</w:t>
      </w:r>
      <w:r w:rsidR="00DA366C">
        <w:rPr>
          <w:i/>
        </w:rPr>
        <w:t>ț</w:t>
      </w:r>
      <w:r w:rsidRPr="00146936">
        <w:rPr>
          <w:i/>
        </w:rPr>
        <w:t>are parcuri fotovoltaice cu capacități de stocare integrate pentru consumul propriu al Consiliului Județean Arge</w:t>
      </w:r>
      <w:r w:rsidR="00DA366C">
        <w:rPr>
          <w:i/>
        </w:rPr>
        <w:t>ș</w:t>
      </w:r>
      <w:r w:rsidRPr="00146936">
        <w:rPr>
          <w:i/>
        </w:rPr>
        <w:t xml:space="preserve"> </w:t>
      </w:r>
      <w:r w:rsidR="00DA366C">
        <w:rPr>
          <w:i/>
        </w:rPr>
        <w:t>ș</w:t>
      </w:r>
      <w:r w:rsidRPr="00146936">
        <w:rPr>
          <w:i/>
        </w:rPr>
        <w:t>i a</w:t>
      </w:r>
      <w:r w:rsidR="00601F06" w:rsidRPr="00146936">
        <w:rPr>
          <w:i/>
        </w:rPr>
        <w:t>l</w:t>
      </w:r>
      <w:r w:rsidRPr="00146936">
        <w:rPr>
          <w:i/>
        </w:rPr>
        <w:t xml:space="preserve"> partenerilor implica</w:t>
      </w:r>
      <w:r w:rsidR="00DA366C">
        <w:rPr>
          <w:i/>
        </w:rPr>
        <w:t>ț</w:t>
      </w:r>
      <w:r w:rsidRPr="00146936">
        <w:rPr>
          <w:i/>
        </w:rPr>
        <w:t>i”</w:t>
      </w:r>
      <w:r w:rsidR="00DA366C">
        <w:rPr>
          <w:i/>
        </w:rPr>
        <w:t>.</w:t>
      </w:r>
    </w:p>
    <w:p w14:paraId="3D7ED7F0" w14:textId="77777777" w:rsidR="00FF1A24" w:rsidRPr="00146936" w:rsidRDefault="00FF1A24" w:rsidP="00081A40">
      <w:pPr>
        <w:ind w:firstLine="708"/>
        <w:jc w:val="both"/>
      </w:pPr>
    </w:p>
    <w:p w14:paraId="462EE728" w14:textId="77777777" w:rsidR="00FF1A24" w:rsidRPr="00146936" w:rsidRDefault="00FF1A24" w:rsidP="00081A40">
      <w:pPr>
        <w:ind w:firstLine="708"/>
        <w:jc w:val="both"/>
      </w:pPr>
    </w:p>
    <w:p w14:paraId="1066C2A0" w14:textId="60F53341" w:rsidR="00FF1A24" w:rsidRPr="00146936" w:rsidRDefault="00DA366C" w:rsidP="00F50BAD">
      <w:pPr>
        <w:jc w:val="both"/>
        <w:rPr>
          <w:b/>
        </w:rPr>
      </w:pPr>
      <w:r w:rsidRPr="00146936">
        <w:rPr>
          <w:b/>
        </w:rPr>
        <w:t>Direc</w:t>
      </w:r>
      <w:r>
        <w:rPr>
          <w:b/>
        </w:rPr>
        <w:t>ț</w:t>
      </w:r>
      <w:r w:rsidRPr="00146936">
        <w:rPr>
          <w:b/>
        </w:rPr>
        <w:t>ia Juridic</w:t>
      </w:r>
      <w:r>
        <w:rPr>
          <w:b/>
        </w:rPr>
        <w:t>ă</w:t>
      </w:r>
      <w:r w:rsidRPr="00146936">
        <w:rPr>
          <w:b/>
        </w:rPr>
        <w:t xml:space="preserve"> Administra</w:t>
      </w:r>
      <w:r>
        <w:rPr>
          <w:b/>
        </w:rPr>
        <w:t>ț</w:t>
      </w:r>
      <w:r w:rsidRPr="00146936">
        <w:rPr>
          <w:b/>
        </w:rPr>
        <w:t>ie Public</w:t>
      </w:r>
      <w:r>
        <w:rPr>
          <w:b/>
        </w:rPr>
        <w:t>ă</w:t>
      </w:r>
      <w:r w:rsidRPr="00146936">
        <w:rPr>
          <w:b/>
        </w:rPr>
        <w:t xml:space="preserve"> Local</w:t>
      </w:r>
      <w:r>
        <w:rPr>
          <w:b/>
        </w:rPr>
        <w:t>ă</w:t>
      </w:r>
    </w:p>
    <w:p w14:paraId="5145267A" w14:textId="56C40E55" w:rsidR="00F50BAD" w:rsidRPr="00146936" w:rsidRDefault="00DA366C" w:rsidP="00F50BAD">
      <w:pPr>
        <w:jc w:val="both"/>
        <w:rPr>
          <w:b/>
        </w:rPr>
      </w:pPr>
      <w:r>
        <w:rPr>
          <w:b/>
        </w:rPr>
        <w:t xml:space="preserve">                        </w:t>
      </w:r>
      <w:r w:rsidR="00F50BAD" w:rsidRPr="00146936">
        <w:rPr>
          <w:b/>
        </w:rPr>
        <w:t>Director executiv,</w:t>
      </w:r>
    </w:p>
    <w:p w14:paraId="64E1F28E" w14:textId="72F3F4EF" w:rsidR="00F50BAD" w:rsidRPr="00146936" w:rsidRDefault="00DA366C" w:rsidP="00F50BAD">
      <w:pPr>
        <w:jc w:val="both"/>
        <w:rPr>
          <w:b/>
        </w:rPr>
      </w:pPr>
      <w:r>
        <w:rPr>
          <w:b/>
        </w:rPr>
        <w:t xml:space="preserve">                        </w:t>
      </w:r>
      <w:r w:rsidR="00F50BAD" w:rsidRPr="00146936">
        <w:rPr>
          <w:b/>
        </w:rPr>
        <w:t>Alisa CIOBANU</w:t>
      </w:r>
    </w:p>
    <w:p w14:paraId="4B23226D" w14:textId="77777777" w:rsidR="00B007B3" w:rsidRPr="00146936" w:rsidRDefault="00B007B3" w:rsidP="00B007B3">
      <w:pPr>
        <w:jc w:val="both"/>
        <w:rPr>
          <w:b/>
        </w:rPr>
      </w:pPr>
    </w:p>
    <w:p w14:paraId="1DEC9E92" w14:textId="77777777" w:rsidR="00F50BAD" w:rsidRPr="00146936" w:rsidRDefault="00F50BAD" w:rsidP="00B007B3">
      <w:pPr>
        <w:jc w:val="both"/>
        <w:rPr>
          <w:b/>
        </w:rPr>
      </w:pPr>
    </w:p>
    <w:p w14:paraId="198BFAE4" w14:textId="77777777" w:rsidR="00F50BAD" w:rsidRPr="00146936" w:rsidRDefault="00F50BAD" w:rsidP="00B007B3">
      <w:pPr>
        <w:jc w:val="both"/>
        <w:rPr>
          <w:b/>
        </w:rPr>
      </w:pPr>
    </w:p>
    <w:tbl>
      <w:tblPr>
        <w:tblW w:w="9876" w:type="dxa"/>
        <w:tblInd w:w="-176" w:type="dxa"/>
        <w:tblLook w:val="04A0" w:firstRow="1" w:lastRow="0" w:firstColumn="1" w:lastColumn="0" w:noHBand="0" w:noVBand="1"/>
      </w:tblPr>
      <w:tblGrid>
        <w:gridCol w:w="5349"/>
        <w:gridCol w:w="4527"/>
      </w:tblGrid>
      <w:tr w:rsidR="00DA366C" w:rsidRPr="00146936" w14:paraId="610B254F" w14:textId="77777777" w:rsidTr="00F50BAD">
        <w:trPr>
          <w:trHeight w:val="177"/>
        </w:trPr>
        <w:tc>
          <w:tcPr>
            <w:tcW w:w="5349" w:type="dxa"/>
          </w:tcPr>
          <w:p w14:paraId="2A24CAFB" w14:textId="4E7D5D8E" w:rsidR="00DA366C" w:rsidRPr="00146936" w:rsidRDefault="00A914B2" w:rsidP="00DA366C">
            <w:pPr>
              <w:pStyle w:val="NoSpacing"/>
              <w:rPr>
                <w:rFonts w:ascii="Times New Roman" w:hAnsi="Times New Roman"/>
                <w:b/>
                <w:sz w:val="24"/>
                <w:szCs w:val="24"/>
              </w:rPr>
            </w:pPr>
            <w:r>
              <w:rPr>
                <w:rFonts w:ascii="Times New Roman" w:hAnsi="Times New Roman"/>
                <w:b/>
                <w:sz w:val="24"/>
                <w:szCs w:val="24"/>
              </w:rPr>
              <w:t xml:space="preserve">   </w:t>
            </w:r>
            <w:r w:rsidR="00DA366C" w:rsidRPr="00146936">
              <w:rPr>
                <w:rFonts w:ascii="Times New Roman" w:hAnsi="Times New Roman"/>
                <w:b/>
                <w:sz w:val="24"/>
                <w:szCs w:val="24"/>
              </w:rPr>
              <w:t>Direcția Strategii Sinteze Proiecte cu</w:t>
            </w:r>
          </w:p>
          <w:p w14:paraId="608BC3F7" w14:textId="4D8BAED8" w:rsidR="00DA366C" w:rsidRPr="00146936" w:rsidRDefault="00DA366C" w:rsidP="00DA366C">
            <w:pPr>
              <w:pStyle w:val="NoSpacing"/>
              <w:rPr>
                <w:rFonts w:ascii="Times New Roman" w:hAnsi="Times New Roman"/>
                <w:b/>
                <w:sz w:val="24"/>
                <w:szCs w:val="24"/>
              </w:rPr>
            </w:pPr>
            <w:r w:rsidRPr="00146936">
              <w:rPr>
                <w:rFonts w:ascii="Times New Roman" w:hAnsi="Times New Roman"/>
                <w:b/>
                <w:sz w:val="24"/>
                <w:szCs w:val="24"/>
              </w:rPr>
              <w:t xml:space="preserve">        </w:t>
            </w:r>
            <w:r w:rsidR="00A914B2">
              <w:rPr>
                <w:rFonts w:ascii="Times New Roman" w:hAnsi="Times New Roman"/>
                <w:b/>
                <w:sz w:val="24"/>
                <w:szCs w:val="24"/>
              </w:rPr>
              <w:t xml:space="preserve">    </w:t>
            </w:r>
            <w:r w:rsidRPr="00146936">
              <w:rPr>
                <w:rFonts w:ascii="Times New Roman" w:hAnsi="Times New Roman"/>
                <w:b/>
                <w:sz w:val="24"/>
                <w:szCs w:val="24"/>
              </w:rPr>
              <w:t>Finanțare  Internațională</w:t>
            </w:r>
          </w:p>
        </w:tc>
        <w:tc>
          <w:tcPr>
            <w:tcW w:w="4527" w:type="dxa"/>
          </w:tcPr>
          <w:p w14:paraId="3E752620" w14:textId="77777777" w:rsidR="00DA366C" w:rsidRDefault="00DA366C" w:rsidP="00DA366C">
            <w:pPr>
              <w:pStyle w:val="NoSpacing"/>
              <w:jc w:val="center"/>
              <w:rPr>
                <w:rFonts w:ascii="Times New Roman" w:hAnsi="Times New Roman"/>
                <w:b/>
                <w:sz w:val="24"/>
                <w:szCs w:val="24"/>
              </w:rPr>
            </w:pPr>
            <w:r>
              <w:rPr>
                <w:rFonts w:ascii="Times New Roman" w:hAnsi="Times New Roman"/>
                <w:b/>
                <w:sz w:val="24"/>
                <w:szCs w:val="24"/>
              </w:rPr>
              <w:t>Direcția Economică</w:t>
            </w:r>
            <w:r w:rsidRPr="00146936">
              <w:rPr>
                <w:rFonts w:ascii="Times New Roman" w:hAnsi="Times New Roman"/>
                <w:b/>
                <w:sz w:val="24"/>
                <w:szCs w:val="24"/>
              </w:rPr>
              <w:t xml:space="preserve"> </w:t>
            </w:r>
          </w:p>
          <w:p w14:paraId="6CE9D131" w14:textId="2F447E41" w:rsidR="00DA366C" w:rsidRPr="00146936" w:rsidRDefault="00DA366C" w:rsidP="00DA366C">
            <w:pPr>
              <w:pStyle w:val="NoSpacing"/>
              <w:jc w:val="center"/>
              <w:rPr>
                <w:rFonts w:ascii="Times New Roman" w:hAnsi="Times New Roman"/>
                <w:b/>
                <w:sz w:val="24"/>
                <w:szCs w:val="24"/>
              </w:rPr>
            </w:pPr>
            <w:r w:rsidRPr="00146936">
              <w:rPr>
                <w:rFonts w:ascii="Times New Roman" w:hAnsi="Times New Roman"/>
                <w:b/>
                <w:sz w:val="24"/>
                <w:szCs w:val="24"/>
              </w:rPr>
              <w:t>Director executiv,</w:t>
            </w:r>
          </w:p>
        </w:tc>
      </w:tr>
      <w:tr w:rsidR="00DA366C" w:rsidRPr="00146936" w14:paraId="0208D6DB" w14:textId="77777777" w:rsidTr="00F50BAD">
        <w:trPr>
          <w:trHeight w:val="89"/>
        </w:trPr>
        <w:tc>
          <w:tcPr>
            <w:tcW w:w="5349" w:type="dxa"/>
          </w:tcPr>
          <w:p w14:paraId="1F0F47A7" w14:textId="7AD99C36" w:rsidR="00DA366C" w:rsidRDefault="00DA366C" w:rsidP="00DA366C">
            <w:pPr>
              <w:pStyle w:val="NoSpacing"/>
              <w:rPr>
                <w:rFonts w:ascii="Times New Roman" w:hAnsi="Times New Roman"/>
                <w:b/>
                <w:sz w:val="24"/>
                <w:szCs w:val="24"/>
              </w:rPr>
            </w:pPr>
            <w:r w:rsidRPr="00146936">
              <w:rPr>
                <w:rFonts w:ascii="Times New Roman" w:hAnsi="Times New Roman"/>
                <w:b/>
                <w:sz w:val="24"/>
                <w:szCs w:val="24"/>
              </w:rPr>
              <w:t xml:space="preserve">              </w:t>
            </w:r>
            <w:r w:rsidR="00A914B2">
              <w:rPr>
                <w:rFonts w:ascii="Times New Roman" w:hAnsi="Times New Roman"/>
                <w:b/>
                <w:sz w:val="24"/>
                <w:szCs w:val="24"/>
              </w:rPr>
              <w:t xml:space="preserve">     </w:t>
            </w:r>
            <w:r w:rsidRPr="00146936">
              <w:rPr>
                <w:rFonts w:ascii="Times New Roman" w:hAnsi="Times New Roman"/>
                <w:b/>
                <w:sz w:val="24"/>
                <w:szCs w:val="24"/>
              </w:rPr>
              <w:t xml:space="preserve">Director executiv, </w:t>
            </w:r>
          </w:p>
          <w:p w14:paraId="03A31FBE" w14:textId="1D3798A6" w:rsidR="00DA366C" w:rsidRPr="00146936" w:rsidRDefault="00DA366C" w:rsidP="00DA366C">
            <w:pPr>
              <w:pStyle w:val="NoSpacing"/>
              <w:rPr>
                <w:rFonts w:ascii="Times New Roman" w:hAnsi="Times New Roman"/>
                <w:b/>
                <w:sz w:val="24"/>
                <w:szCs w:val="24"/>
              </w:rPr>
            </w:pPr>
            <w:r>
              <w:rPr>
                <w:rFonts w:ascii="Times New Roman" w:hAnsi="Times New Roman"/>
                <w:b/>
                <w:sz w:val="24"/>
                <w:szCs w:val="24"/>
              </w:rPr>
              <w:t xml:space="preserve">                </w:t>
            </w:r>
            <w:r w:rsidR="00A914B2">
              <w:rPr>
                <w:rFonts w:ascii="Times New Roman" w:hAnsi="Times New Roman"/>
                <w:b/>
                <w:sz w:val="24"/>
                <w:szCs w:val="24"/>
              </w:rPr>
              <w:t xml:space="preserve">     </w:t>
            </w:r>
            <w:r w:rsidRPr="00146936">
              <w:rPr>
                <w:rFonts w:ascii="Times New Roman" w:hAnsi="Times New Roman"/>
                <w:b/>
                <w:sz w:val="24"/>
                <w:szCs w:val="24"/>
              </w:rPr>
              <w:t>Sorin IVAŞCU</w:t>
            </w:r>
          </w:p>
        </w:tc>
        <w:tc>
          <w:tcPr>
            <w:tcW w:w="4527" w:type="dxa"/>
          </w:tcPr>
          <w:p w14:paraId="24057FE9" w14:textId="71AC5B47" w:rsidR="00DA366C" w:rsidRPr="00146936" w:rsidRDefault="00DA366C" w:rsidP="00DA366C">
            <w:pPr>
              <w:pStyle w:val="NoSpacing"/>
              <w:jc w:val="center"/>
              <w:rPr>
                <w:rFonts w:ascii="Times New Roman" w:hAnsi="Times New Roman"/>
                <w:b/>
                <w:sz w:val="24"/>
                <w:szCs w:val="24"/>
              </w:rPr>
            </w:pPr>
            <w:r w:rsidRPr="00146936">
              <w:rPr>
                <w:rFonts w:ascii="Times New Roman" w:hAnsi="Times New Roman"/>
                <w:b/>
                <w:sz w:val="24"/>
                <w:szCs w:val="24"/>
              </w:rPr>
              <w:t>Carmen MOCANU</w:t>
            </w:r>
          </w:p>
        </w:tc>
      </w:tr>
      <w:tr w:rsidR="00DA366C" w:rsidRPr="00146936" w14:paraId="7033E350" w14:textId="77777777" w:rsidTr="00F50BAD">
        <w:trPr>
          <w:trHeight w:val="177"/>
        </w:trPr>
        <w:tc>
          <w:tcPr>
            <w:tcW w:w="5349" w:type="dxa"/>
          </w:tcPr>
          <w:p w14:paraId="28272E6E" w14:textId="28C8C7F6" w:rsidR="00DA366C" w:rsidRPr="00146936" w:rsidRDefault="00DA366C" w:rsidP="00DA366C">
            <w:pPr>
              <w:pStyle w:val="NoSpacing"/>
              <w:rPr>
                <w:rFonts w:ascii="Times New Roman" w:hAnsi="Times New Roman"/>
                <w:b/>
                <w:sz w:val="24"/>
                <w:szCs w:val="24"/>
              </w:rPr>
            </w:pPr>
            <w:r w:rsidRPr="00146936">
              <w:rPr>
                <w:rFonts w:ascii="Times New Roman" w:hAnsi="Times New Roman"/>
                <w:b/>
                <w:sz w:val="24"/>
                <w:szCs w:val="24"/>
              </w:rPr>
              <w:t xml:space="preserve">                 </w:t>
            </w:r>
          </w:p>
          <w:p w14:paraId="022D0583" w14:textId="77777777" w:rsidR="00DA366C" w:rsidRPr="00146936" w:rsidRDefault="00DA366C" w:rsidP="00DA366C">
            <w:pPr>
              <w:pStyle w:val="NoSpacing"/>
              <w:rPr>
                <w:rFonts w:ascii="Times New Roman" w:hAnsi="Times New Roman"/>
                <w:b/>
                <w:sz w:val="24"/>
                <w:szCs w:val="24"/>
              </w:rPr>
            </w:pPr>
          </w:p>
        </w:tc>
        <w:tc>
          <w:tcPr>
            <w:tcW w:w="4527" w:type="dxa"/>
          </w:tcPr>
          <w:p w14:paraId="14392B04" w14:textId="363FF54A" w:rsidR="00DA366C" w:rsidRPr="00146936" w:rsidRDefault="00DA366C" w:rsidP="00DA366C">
            <w:pPr>
              <w:pStyle w:val="NoSpacing"/>
              <w:jc w:val="center"/>
              <w:rPr>
                <w:rFonts w:ascii="Times New Roman" w:hAnsi="Times New Roman"/>
                <w:b/>
                <w:sz w:val="24"/>
                <w:szCs w:val="24"/>
              </w:rPr>
            </w:pPr>
          </w:p>
        </w:tc>
      </w:tr>
      <w:tr w:rsidR="00DA366C" w:rsidRPr="00146936" w14:paraId="77DB7C1A" w14:textId="77777777" w:rsidTr="00F50BAD">
        <w:trPr>
          <w:trHeight w:val="89"/>
        </w:trPr>
        <w:tc>
          <w:tcPr>
            <w:tcW w:w="5349" w:type="dxa"/>
          </w:tcPr>
          <w:p w14:paraId="11A46103" w14:textId="77777777" w:rsidR="00DA366C" w:rsidRPr="00146936" w:rsidRDefault="00DA366C" w:rsidP="00DA366C">
            <w:pPr>
              <w:pStyle w:val="NoSpacing"/>
              <w:rPr>
                <w:rFonts w:ascii="Times New Roman" w:hAnsi="Times New Roman"/>
                <w:b/>
                <w:sz w:val="24"/>
                <w:szCs w:val="24"/>
              </w:rPr>
            </w:pPr>
          </w:p>
        </w:tc>
        <w:tc>
          <w:tcPr>
            <w:tcW w:w="4527" w:type="dxa"/>
          </w:tcPr>
          <w:p w14:paraId="6A2A67C2" w14:textId="77777777" w:rsidR="00DA366C" w:rsidRPr="00146936" w:rsidRDefault="00DA366C" w:rsidP="00DA366C">
            <w:pPr>
              <w:pStyle w:val="NoSpacing"/>
              <w:rPr>
                <w:rFonts w:ascii="Times New Roman" w:hAnsi="Times New Roman"/>
                <w:b/>
                <w:sz w:val="24"/>
                <w:szCs w:val="24"/>
              </w:rPr>
            </w:pPr>
          </w:p>
        </w:tc>
      </w:tr>
      <w:tr w:rsidR="00DA366C" w:rsidRPr="00146936" w14:paraId="20D0EB9D" w14:textId="77777777" w:rsidTr="00F50BAD">
        <w:trPr>
          <w:trHeight w:val="84"/>
        </w:trPr>
        <w:tc>
          <w:tcPr>
            <w:tcW w:w="5349" w:type="dxa"/>
          </w:tcPr>
          <w:p w14:paraId="3A34F099" w14:textId="77777777" w:rsidR="00DA366C" w:rsidRPr="00146936" w:rsidRDefault="00DA366C" w:rsidP="00DA366C">
            <w:pPr>
              <w:pStyle w:val="NoSpacing"/>
              <w:rPr>
                <w:rFonts w:ascii="Times New Roman" w:hAnsi="Times New Roman"/>
                <w:b/>
                <w:sz w:val="24"/>
                <w:szCs w:val="24"/>
              </w:rPr>
            </w:pPr>
          </w:p>
        </w:tc>
        <w:tc>
          <w:tcPr>
            <w:tcW w:w="4527" w:type="dxa"/>
          </w:tcPr>
          <w:p w14:paraId="1BFF00DD" w14:textId="77777777" w:rsidR="00DA366C" w:rsidRPr="00146936" w:rsidRDefault="00DA366C" w:rsidP="00DA366C">
            <w:pPr>
              <w:pStyle w:val="NoSpacing"/>
              <w:rPr>
                <w:rFonts w:ascii="Times New Roman" w:hAnsi="Times New Roman"/>
                <w:b/>
                <w:sz w:val="24"/>
                <w:szCs w:val="24"/>
              </w:rPr>
            </w:pPr>
          </w:p>
        </w:tc>
      </w:tr>
      <w:tr w:rsidR="00DA366C" w:rsidRPr="00146936" w14:paraId="3FD74233" w14:textId="77777777" w:rsidTr="00F50BAD">
        <w:trPr>
          <w:trHeight w:val="562"/>
        </w:trPr>
        <w:tc>
          <w:tcPr>
            <w:tcW w:w="5349" w:type="dxa"/>
          </w:tcPr>
          <w:p w14:paraId="09EBAAE6" w14:textId="77777777" w:rsidR="00DA366C" w:rsidRPr="00146936" w:rsidRDefault="00DA366C" w:rsidP="00DA366C">
            <w:pPr>
              <w:pStyle w:val="NoSpacing"/>
              <w:jc w:val="center"/>
              <w:rPr>
                <w:rFonts w:ascii="Times New Roman" w:hAnsi="Times New Roman"/>
                <w:b/>
                <w:sz w:val="24"/>
                <w:szCs w:val="24"/>
              </w:rPr>
            </w:pPr>
            <w:r w:rsidRPr="00146936">
              <w:rPr>
                <w:rFonts w:ascii="Times New Roman" w:hAnsi="Times New Roman"/>
                <w:b/>
                <w:sz w:val="24"/>
                <w:szCs w:val="24"/>
              </w:rPr>
              <w:t xml:space="preserve">                                                      </w:t>
            </w:r>
          </w:p>
          <w:p w14:paraId="3107EA42" w14:textId="77777777" w:rsidR="00DA366C" w:rsidRPr="00146936" w:rsidRDefault="00DA366C" w:rsidP="00DA366C">
            <w:pPr>
              <w:pStyle w:val="NoSpacing"/>
              <w:jc w:val="center"/>
              <w:rPr>
                <w:rFonts w:ascii="Times New Roman" w:hAnsi="Times New Roman"/>
                <w:b/>
                <w:sz w:val="24"/>
                <w:szCs w:val="24"/>
              </w:rPr>
            </w:pPr>
            <w:r w:rsidRPr="00146936">
              <w:rPr>
                <w:rFonts w:ascii="Times New Roman" w:hAnsi="Times New Roman"/>
                <w:b/>
                <w:sz w:val="24"/>
                <w:szCs w:val="24"/>
              </w:rPr>
              <w:t xml:space="preserve">                                                      </w:t>
            </w:r>
          </w:p>
        </w:tc>
        <w:tc>
          <w:tcPr>
            <w:tcW w:w="4527" w:type="dxa"/>
          </w:tcPr>
          <w:p w14:paraId="17B2C25E" w14:textId="77777777" w:rsidR="00DA366C" w:rsidRPr="00146936" w:rsidRDefault="00DA366C" w:rsidP="00DA366C">
            <w:pPr>
              <w:pStyle w:val="NoSpacing"/>
              <w:rPr>
                <w:rFonts w:ascii="Times New Roman" w:hAnsi="Times New Roman"/>
                <w:b/>
                <w:sz w:val="24"/>
                <w:szCs w:val="24"/>
              </w:rPr>
            </w:pPr>
          </w:p>
        </w:tc>
      </w:tr>
    </w:tbl>
    <w:p w14:paraId="5F5385B6" w14:textId="4E8778EE" w:rsidR="00DA366C" w:rsidRDefault="00DA366C" w:rsidP="001875E2">
      <w:pPr>
        <w:rPr>
          <w:b/>
        </w:rPr>
      </w:pPr>
      <w:r w:rsidRPr="00146936">
        <w:rPr>
          <w:b/>
        </w:rPr>
        <w:t>Serviciu</w:t>
      </w:r>
      <w:r>
        <w:rPr>
          <w:b/>
        </w:rPr>
        <w:t>l Derulare Proiecte</w:t>
      </w:r>
      <w:r w:rsidRPr="00146936">
        <w:rPr>
          <w:b/>
        </w:rPr>
        <w:t xml:space="preserve"> De Investiții </w:t>
      </w:r>
    </w:p>
    <w:p w14:paraId="0476C3FF" w14:textId="535DEF38" w:rsidR="00DA366C" w:rsidRPr="00146936" w:rsidRDefault="00DA366C" w:rsidP="001875E2">
      <w:pPr>
        <w:rPr>
          <w:b/>
        </w:rPr>
      </w:pPr>
      <w:r>
        <w:rPr>
          <w:b/>
        </w:rPr>
        <w:t xml:space="preserve">            c</w:t>
      </w:r>
      <w:r w:rsidRPr="00146936">
        <w:rPr>
          <w:b/>
        </w:rPr>
        <w:t>u Finanțare Internațională</w:t>
      </w:r>
      <w:r>
        <w:rPr>
          <w:b/>
        </w:rPr>
        <w:t>,</w:t>
      </w:r>
      <w:r w:rsidRPr="00146936">
        <w:rPr>
          <w:b/>
        </w:rPr>
        <w:tab/>
      </w:r>
    </w:p>
    <w:p w14:paraId="00F87F85" w14:textId="77777777" w:rsidR="00DA366C" w:rsidRDefault="00DA366C" w:rsidP="001875E2">
      <w:pPr>
        <w:rPr>
          <w:b/>
        </w:rPr>
      </w:pPr>
      <w:r>
        <w:rPr>
          <w:b/>
        </w:rPr>
        <w:t xml:space="preserve">                       Șef serviciu,</w:t>
      </w:r>
    </w:p>
    <w:p w14:paraId="47EBE993" w14:textId="4A7A3986" w:rsidR="00D00DC7" w:rsidRPr="00146936" w:rsidRDefault="00DA366C" w:rsidP="001875E2">
      <w:pPr>
        <w:rPr>
          <w:b/>
        </w:rPr>
      </w:pPr>
      <w:r>
        <w:rPr>
          <w:b/>
        </w:rPr>
        <w:t xml:space="preserve">                     </w:t>
      </w:r>
      <w:r w:rsidR="000B00A5" w:rsidRPr="00146936">
        <w:rPr>
          <w:b/>
        </w:rPr>
        <w:t>Tatiana</w:t>
      </w:r>
      <w:r>
        <w:rPr>
          <w:b/>
        </w:rPr>
        <w:t xml:space="preserve"> </w:t>
      </w:r>
      <w:r w:rsidRPr="00146936">
        <w:rPr>
          <w:b/>
        </w:rPr>
        <w:t>L</w:t>
      </w:r>
      <w:r>
        <w:rPr>
          <w:b/>
        </w:rPr>
        <w:t>Ă</w:t>
      </w:r>
      <w:r w:rsidRPr="00146936">
        <w:rPr>
          <w:b/>
        </w:rPr>
        <w:t>L</w:t>
      </w:r>
      <w:r>
        <w:rPr>
          <w:b/>
        </w:rPr>
        <w:t>Î</w:t>
      </w:r>
      <w:r w:rsidRPr="00146936">
        <w:rPr>
          <w:b/>
        </w:rPr>
        <w:t>U</w:t>
      </w:r>
      <w:r w:rsidR="00622FD2" w:rsidRPr="00146936">
        <w:rPr>
          <w:b/>
        </w:rPr>
        <w:t xml:space="preserve"> </w:t>
      </w:r>
    </w:p>
    <w:p w14:paraId="406C99DF" w14:textId="77777777" w:rsidR="00C26B27" w:rsidRPr="00146936" w:rsidRDefault="00C26B27" w:rsidP="001875E2">
      <w:pPr>
        <w:rPr>
          <w:color w:val="FF0000"/>
        </w:rPr>
      </w:pPr>
    </w:p>
    <w:p w14:paraId="2157E850" w14:textId="77777777" w:rsidR="00FF1A24" w:rsidRPr="00146936" w:rsidRDefault="00FF1A24" w:rsidP="001875E2">
      <w:pPr>
        <w:rPr>
          <w:color w:val="FF0000"/>
        </w:rPr>
      </w:pPr>
    </w:p>
    <w:sectPr w:rsidR="00FF1A24" w:rsidRPr="00146936" w:rsidSect="00A914B2">
      <w:footerReference w:type="default" r:id="rId8"/>
      <w:pgSz w:w="11906" w:h="16838"/>
      <w:pgMar w:top="284" w:right="1133"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74C1D" w14:textId="77777777" w:rsidR="00757E08" w:rsidRDefault="00757E08" w:rsidP="00EB6192">
      <w:r>
        <w:separator/>
      </w:r>
    </w:p>
  </w:endnote>
  <w:endnote w:type="continuationSeparator" w:id="0">
    <w:p w14:paraId="1E0A51F0" w14:textId="77777777" w:rsidR="00757E08" w:rsidRDefault="00757E08" w:rsidP="00EB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21754" w14:textId="77777777" w:rsidR="00987FE9" w:rsidRDefault="00987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52A97" w14:textId="77777777" w:rsidR="00757E08" w:rsidRDefault="00757E08" w:rsidP="00EB6192">
      <w:r>
        <w:separator/>
      </w:r>
    </w:p>
  </w:footnote>
  <w:footnote w:type="continuationSeparator" w:id="0">
    <w:p w14:paraId="36B83F79" w14:textId="77777777" w:rsidR="00757E08" w:rsidRDefault="00757E08" w:rsidP="00EB6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110"/>
    <w:multiLevelType w:val="hybridMultilevel"/>
    <w:tmpl w:val="4A3893E6"/>
    <w:lvl w:ilvl="0" w:tplc="536EF896">
      <w:start w:val="21"/>
      <w:numFmt w:val="bullet"/>
      <w:lvlText w:val="-"/>
      <w:lvlJc w:val="left"/>
      <w:pPr>
        <w:ind w:left="720" w:hanging="360"/>
      </w:pPr>
      <w:rPr>
        <w:rFonts w:ascii="Times New Roman" w:eastAsia="Times New Roman" w:hAnsi="Times New Roman"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6F4E4F"/>
    <w:multiLevelType w:val="hybridMultilevel"/>
    <w:tmpl w:val="360CFD5E"/>
    <w:lvl w:ilvl="0" w:tplc="4D0C21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E695C"/>
    <w:multiLevelType w:val="hybridMultilevel"/>
    <w:tmpl w:val="AA703904"/>
    <w:lvl w:ilvl="0" w:tplc="C70A58FA">
      <w:start w:val="1"/>
      <w:numFmt w:val="bullet"/>
      <w:lvlText w:val=""/>
      <w:lvlJc w:val="left"/>
      <w:pPr>
        <w:ind w:left="1170" w:hanging="360"/>
      </w:pPr>
      <w:rPr>
        <w:rFonts w:ascii="Wingdings" w:hAnsi="Wingdings" w:hint="default"/>
        <w:color w:val="auto"/>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21EC076B"/>
    <w:multiLevelType w:val="hybridMultilevel"/>
    <w:tmpl w:val="B76EAF5E"/>
    <w:lvl w:ilvl="0" w:tplc="0BE22A1C">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15:restartNumberingAfterBreak="0">
    <w:nsid w:val="29403974"/>
    <w:multiLevelType w:val="hybridMultilevel"/>
    <w:tmpl w:val="608075B8"/>
    <w:lvl w:ilvl="0" w:tplc="0D42D784">
      <w:start w:val="2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70C5649"/>
    <w:multiLevelType w:val="hybridMultilevel"/>
    <w:tmpl w:val="FDDEE3E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5F4E7551"/>
    <w:multiLevelType w:val="hybridMultilevel"/>
    <w:tmpl w:val="120A464C"/>
    <w:lvl w:ilvl="0" w:tplc="B582CB3A">
      <w:start w:val="21"/>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B223E80"/>
    <w:multiLevelType w:val="hybridMultilevel"/>
    <w:tmpl w:val="DE4482CA"/>
    <w:lvl w:ilvl="0" w:tplc="B87036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365410">
    <w:abstractNumId w:val="2"/>
  </w:num>
  <w:num w:numId="2" w16cid:durableId="1047340330">
    <w:abstractNumId w:val="3"/>
  </w:num>
  <w:num w:numId="3" w16cid:durableId="294532415">
    <w:abstractNumId w:val="1"/>
  </w:num>
  <w:num w:numId="4" w16cid:durableId="618411066">
    <w:abstractNumId w:val="7"/>
  </w:num>
  <w:num w:numId="5" w16cid:durableId="1597640415">
    <w:abstractNumId w:val="0"/>
  </w:num>
  <w:num w:numId="6" w16cid:durableId="1117141067">
    <w:abstractNumId w:val="6"/>
  </w:num>
  <w:num w:numId="7" w16cid:durableId="1806776550">
    <w:abstractNumId w:val="4"/>
  </w:num>
  <w:num w:numId="8" w16cid:durableId="4784269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2FD2"/>
    <w:rsid w:val="0000172D"/>
    <w:rsid w:val="00003FFD"/>
    <w:rsid w:val="00011177"/>
    <w:rsid w:val="000143E3"/>
    <w:rsid w:val="00024664"/>
    <w:rsid w:val="00025CCA"/>
    <w:rsid w:val="0003075A"/>
    <w:rsid w:val="000476A9"/>
    <w:rsid w:val="0005328E"/>
    <w:rsid w:val="00057185"/>
    <w:rsid w:val="00060E9F"/>
    <w:rsid w:val="000643FB"/>
    <w:rsid w:val="000655A6"/>
    <w:rsid w:val="00065ED2"/>
    <w:rsid w:val="00081A40"/>
    <w:rsid w:val="000855E2"/>
    <w:rsid w:val="00090AA2"/>
    <w:rsid w:val="0009441A"/>
    <w:rsid w:val="0009512C"/>
    <w:rsid w:val="000A6884"/>
    <w:rsid w:val="000B00A5"/>
    <w:rsid w:val="000B2E7A"/>
    <w:rsid w:val="000B6E14"/>
    <w:rsid w:val="000C3DB9"/>
    <w:rsid w:val="000C5CAF"/>
    <w:rsid w:val="000D4333"/>
    <w:rsid w:val="000E0CD3"/>
    <w:rsid w:val="000E11A2"/>
    <w:rsid w:val="000F383B"/>
    <w:rsid w:val="000F4FBF"/>
    <w:rsid w:val="000F675C"/>
    <w:rsid w:val="001015DE"/>
    <w:rsid w:val="001060A6"/>
    <w:rsid w:val="00116B72"/>
    <w:rsid w:val="00121307"/>
    <w:rsid w:val="001240AD"/>
    <w:rsid w:val="001331DD"/>
    <w:rsid w:val="001333FD"/>
    <w:rsid w:val="00136449"/>
    <w:rsid w:val="00136A72"/>
    <w:rsid w:val="00136CC8"/>
    <w:rsid w:val="001433D6"/>
    <w:rsid w:val="001451D9"/>
    <w:rsid w:val="00146936"/>
    <w:rsid w:val="0018110D"/>
    <w:rsid w:val="001841EB"/>
    <w:rsid w:val="001875E2"/>
    <w:rsid w:val="00196586"/>
    <w:rsid w:val="001A1D0D"/>
    <w:rsid w:val="001A7BB2"/>
    <w:rsid w:val="001B1724"/>
    <w:rsid w:val="001B1FD6"/>
    <w:rsid w:val="001B558B"/>
    <w:rsid w:val="001D396A"/>
    <w:rsid w:val="001D4008"/>
    <w:rsid w:val="001D58CC"/>
    <w:rsid w:val="001E080D"/>
    <w:rsid w:val="001E5AB4"/>
    <w:rsid w:val="001F18DF"/>
    <w:rsid w:val="0021058F"/>
    <w:rsid w:val="00233766"/>
    <w:rsid w:val="00236CAD"/>
    <w:rsid w:val="00252D2F"/>
    <w:rsid w:val="00283CB1"/>
    <w:rsid w:val="002A49AB"/>
    <w:rsid w:val="002A644E"/>
    <w:rsid w:val="002B10FD"/>
    <w:rsid w:val="002B73A8"/>
    <w:rsid w:val="002C1078"/>
    <w:rsid w:val="002C3D68"/>
    <w:rsid w:val="002D2DA2"/>
    <w:rsid w:val="002E4DC5"/>
    <w:rsid w:val="00310D8B"/>
    <w:rsid w:val="00313100"/>
    <w:rsid w:val="00314629"/>
    <w:rsid w:val="00315333"/>
    <w:rsid w:val="0032244F"/>
    <w:rsid w:val="00322ADF"/>
    <w:rsid w:val="00324A8A"/>
    <w:rsid w:val="00325E45"/>
    <w:rsid w:val="00326C81"/>
    <w:rsid w:val="00330EED"/>
    <w:rsid w:val="0033642F"/>
    <w:rsid w:val="0034290D"/>
    <w:rsid w:val="00350B5B"/>
    <w:rsid w:val="003515E5"/>
    <w:rsid w:val="00351A85"/>
    <w:rsid w:val="00352C52"/>
    <w:rsid w:val="00364F06"/>
    <w:rsid w:val="00367201"/>
    <w:rsid w:val="003741CF"/>
    <w:rsid w:val="00377E00"/>
    <w:rsid w:val="00382975"/>
    <w:rsid w:val="0038343B"/>
    <w:rsid w:val="00383560"/>
    <w:rsid w:val="00383E83"/>
    <w:rsid w:val="003A57F1"/>
    <w:rsid w:val="003A6BD3"/>
    <w:rsid w:val="003B5697"/>
    <w:rsid w:val="003C22E9"/>
    <w:rsid w:val="003C2A88"/>
    <w:rsid w:val="003C2B82"/>
    <w:rsid w:val="003C3B35"/>
    <w:rsid w:val="003C7E06"/>
    <w:rsid w:val="003D3BA8"/>
    <w:rsid w:val="003E16D2"/>
    <w:rsid w:val="003E3F7B"/>
    <w:rsid w:val="003F27B8"/>
    <w:rsid w:val="003F4368"/>
    <w:rsid w:val="003F5C43"/>
    <w:rsid w:val="0040080A"/>
    <w:rsid w:val="00403D8D"/>
    <w:rsid w:val="00405536"/>
    <w:rsid w:val="0041311A"/>
    <w:rsid w:val="004272D0"/>
    <w:rsid w:val="00433ED1"/>
    <w:rsid w:val="00437EE2"/>
    <w:rsid w:val="00446DC3"/>
    <w:rsid w:val="004509D5"/>
    <w:rsid w:val="00451277"/>
    <w:rsid w:val="00462C7E"/>
    <w:rsid w:val="00491A57"/>
    <w:rsid w:val="004A3581"/>
    <w:rsid w:val="004A478F"/>
    <w:rsid w:val="004B0F0D"/>
    <w:rsid w:val="004C34F3"/>
    <w:rsid w:val="004C7AF7"/>
    <w:rsid w:val="004D2A91"/>
    <w:rsid w:val="004D44C2"/>
    <w:rsid w:val="004D5460"/>
    <w:rsid w:val="004E0A6A"/>
    <w:rsid w:val="004E11CE"/>
    <w:rsid w:val="004F467D"/>
    <w:rsid w:val="00520119"/>
    <w:rsid w:val="005231DD"/>
    <w:rsid w:val="00523B35"/>
    <w:rsid w:val="00542F05"/>
    <w:rsid w:val="005561B6"/>
    <w:rsid w:val="00564BA7"/>
    <w:rsid w:val="00565925"/>
    <w:rsid w:val="0057170A"/>
    <w:rsid w:val="00581FE9"/>
    <w:rsid w:val="00586055"/>
    <w:rsid w:val="00596436"/>
    <w:rsid w:val="005A30BA"/>
    <w:rsid w:val="005A3AF5"/>
    <w:rsid w:val="005C0AEC"/>
    <w:rsid w:val="005C0E73"/>
    <w:rsid w:val="005C1580"/>
    <w:rsid w:val="005C5408"/>
    <w:rsid w:val="005C6AB5"/>
    <w:rsid w:val="005C7EB2"/>
    <w:rsid w:val="005D15A2"/>
    <w:rsid w:val="005F5B45"/>
    <w:rsid w:val="00601F06"/>
    <w:rsid w:val="00622650"/>
    <w:rsid w:val="00622FD2"/>
    <w:rsid w:val="006330F1"/>
    <w:rsid w:val="00651E7C"/>
    <w:rsid w:val="006615CE"/>
    <w:rsid w:val="00670182"/>
    <w:rsid w:val="00672220"/>
    <w:rsid w:val="00683FBA"/>
    <w:rsid w:val="00696C10"/>
    <w:rsid w:val="006B0092"/>
    <w:rsid w:val="006C2140"/>
    <w:rsid w:val="006D4097"/>
    <w:rsid w:val="006E3D7D"/>
    <w:rsid w:val="006E6382"/>
    <w:rsid w:val="007016F1"/>
    <w:rsid w:val="007053FE"/>
    <w:rsid w:val="0070745B"/>
    <w:rsid w:val="00713529"/>
    <w:rsid w:val="00715B11"/>
    <w:rsid w:val="00732470"/>
    <w:rsid w:val="00732C6A"/>
    <w:rsid w:val="00733705"/>
    <w:rsid w:val="00737D2F"/>
    <w:rsid w:val="007460D1"/>
    <w:rsid w:val="00746EE1"/>
    <w:rsid w:val="00753DC6"/>
    <w:rsid w:val="00757A88"/>
    <w:rsid w:val="00757E08"/>
    <w:rsid w:val="00760D99"/>
    <w:rsid w:val="0077392A"/>
    <w:rsid w:val="00787305"/>
    <w:rsid w:val="00792A50"/>
    <w:rsid w:val="00796B44"/>
    <w:rsid w:val="007978F9"/>
    <w:rsid w:val="007A6612"/>
    <w:rsid w:val="007A6C39"/>
    <w:rsid w:val="007B4E10"/>
    <w:rsid w:val="007B4FC3"/>
    <w:rsid w:val="007C2F7B"/>
    <w:rsid w:val="007D0940"/>
    <w:rsid w:val="007E5A17"/>
    <w:rsid w:val="007F1678"/>
    <w:rsid w:val="007F483B"/>
    <w:rsid w:val="008102D6"/>
    <w:rsid w:val="00823638"/>
    <w:rsid w:val="00832BC8"/>
    <w:rsid w:val="00832EBE"/>
    <w:rsid w:val="00842FDA"/>
    <w:rsid w:val="00843BCB"/>
    <w:rsid w:val="008502F2"/>
    <w:rsid w:val="00854465"/>
    <w:rsid w:val="00857956"/>
    <w:rsid w:val="00872C72"/>
    <w:rsid w:val="00877E3B"/>
    <w:rsid w:val="00881529"/>
    <w:rsid w:val="00882348"/>
    <w:rsid w:val="0088260C"/>
    <w:rsid w:val="00892232"/>
    <w:rsid w:val="00896078"/>
    <w:rsid w:val="008B545A"/>
    <w:rsid w:val="008B5B32"/>
    <w:rsid w:val="008C38DC"/>
    <w:rsid w:val="008C5940"/>
    <w:rsid w:val="008C5E78"/>
    <w:rsid w:val="008C7D18"/>
    <w:rsid w:val="008E442D"/>
    <w:rsid w:val="008F4674"/>
    <w:rsid w:val="008F6A59"/>
    <w:rsid w:val="00903B3E"/>
    <w:rsid w:val="00910617"/>
    <w:rsid w:val="00912558"/>
    <w:rsid w:val="00916248"/>
    <w:rsid w:val="0092455E"/>
    <w:rsid w:val="00926D2C"/>
    <w:rsid w:val="009311B5"/>
    <w:rsid w:val="00946804"/>
    <w:rsid w:val="00947844"/>
    <w:rsid w:val="00964564"/>
    <w:rsid w:val="009704F3"/>
    <w:rsid w:val="00971999"/>
    <w:rsid w:val="00976288"/>
    <w:rsid w:val="00976E3B"/>
    <w:rsid w:val="00985501"/>
    <w:rsid w:val="00987FE9"/>
    <w:rsid w:val="009915CF"/>
    <w:rsid w:val="0099406C"/>
    <w:rsid w:val="00995877"/>
    <w:rsid w:val="009A30F1"/>
    <w:rsid w:val="009B293B"/>
    <w:rsid w:val="009B5057"/>
    <w:rsid w:val="009B5439"/>
    <w:rsid w:val="009B679E"/>
    <w:rsid w:val="009C079E"/>
    <w:rsid w:val="009D0A41"/>
    <w:rsid w:val="009D39AF"/>
    <w:rsid w:val="009D4EF3"/>
    <w:rsid w:val="009E7F86"/>
    <w:rsid w:val="00A07AAD"/>
    <w:rsid w:val="00A3435A"/>
    <w:rsid w:val="00A5192A"/>
    <w:rsid w:val="00A61209"/>
    <w:rsid w:val="00A628C0"/>
    <w:rsid w:val="00A72CB8"/>
    <w:rsid w:val="00A742B8"/>
    <w:rsid w:val="00A75062"/>
    <w:rsid w:val="00A76AF5"/>
    <w:rsid w:val="00A77FC4"/>
    <w:rsid w:val="00A84452"/>
    <w:rsid w:val="00A84A00"/>
    <w:rsid w:val="00A90065"/>
    <w:rsid w:val="00A914B2"/>
    <w:rsid w:val="00A93E97"/>
    <w:rsid w:val="00A94F92"/>
    <w:rsid w:val="00A95777"/>
    <w:rsid w:val="00AA6A97"/>
    <w:rsid w:val="00AB6DD4"/>
    <w:rsid w:val="00AD1F27"/>
    <w:rsid w:val="00AE0404"/>
    <w:rsid w:val="00AE1459"/>
    <w:rsid w:val="00AE4BDB"/>
    <w:rsid w:val="00AE608C"/>
    <w:rsid w:val="00AF4BA7"/>
    <w:rsid w:val="00B007B3"/>
    <w:rsid w:val="00B03BA8"/>
    <w:rsid w:val="00B134F4"/>
    <w:rsid w:val="00B20AC6"/>
    <w:rsid w:val="00B21432"/>
    <w:rsid w:val="00B26C8D"/>
    <w:rsid w:val="00B364CB"/>
    <w:rsid w:val="00B416A9"/>
    <w:rsid w:val="00B4178A"/>
    <w:rsid w:val="00B64A5D"/>
    <w:rsid w:val="00B7756F"/>
    <w:rsid w:val="00B84B11"/>
    <w:rsid w:val="00B86D25"/>
    <w:rsid w:val="00B87D36"/>
    <w:rsid w:val="00B90CAA"/>
    <w:rsid w:val="00BA0E12"/>
    <w:rsid w:val="00BA567D"/>
    <w:rsid w:val="00BB361F"/>
    <w:rsid w:val="00BC11C1"/>
    <w:rsid w:val="00BD482D"/>
    <w:rsid w:val="00BD5947"/>
    <w:rsid w:val="00BD7E03"/>
    <w:rsid w:val="00BE6217"/>
    <w:rsid w:val="00BE6428"/>
    <w:rsid w:val="00BF1AF7"/>
    <w:rsid w:val="00BF523E"/>
    <w:rsid w:val="00C021A8"/>
    <w:rsid w:val="00C11CB5"/>
    <w:rsid w:val="00C177B9"/>
    <w:rsid w:val="00C22A6A"/>
    <w:rsid w:val="00C25B98"/>
    <w:rsid w:val="00C26B27"/>
    <w:rsid w:val="00C30EEC"/>
    <w:rsid w:val="00C33375"/>
    <w:rsid w:val="00C34CCA"/>
    <w:rsid w:val="00C41EE9"/>
    <w:rsid w:val="00C437B5"/>
    <w:rsid w:val="00C4577E"/>
    <w:rsid w:val="00C5492D"/>
    <w:rsid w:val="00C578F1"/>
    <w:rsid w:val="00C614E2"/>
    <w:rsid w:val="00C83B27"/>
    <w:rsid w:val="00C83EB6"/>
    <w:rsid w:val="00C94D4A"/>
    <w:rsid w:val="00CA1BC9"/>
    <w:rsid w:val="00CA2459"/>
    <w:rsid w:val="00CA7B17"/>
    <w:rsid w:val="00CB12D8"/>
    <w:rsid w:val="00CB4F9F"/>
    <w:rsid w:val="00CB6ACE"/>
    <w:rsid w:val="00CC7E93"/>
    <w:rsid w:val="00CD3EF4"/>
    <w:rsid w:val="00CF0F2B"/>
    <w:rsid w:val="00D00DC7"/>
    <w:rsid w:val="00D02875"/>
    <w:rsid w:val="00D10F92"/>
    <w:rsid w:val="00D1560A"/>
    <w:rsid w:val="00D20A73"/>
    <w:rsid w:val="00D44513"/>
    <w:rsid w:val="00D620EC"/>
    <w:rsid w:val="00D6620F"/>
    <w:rsid w:val="00D76EA9"/>
    <w:rsid w:val="00D83FEA"/>
    <w:rsid w:val="00D94AF1"/>
    <w:rsid w:val="00DA0D49"/>
    <w:rsid w:val="00DA0DCE"/>
    <w:rsid w:val="00DA1224"/>
    <w:rsid w:val="00DA366C"/>
    <w:rsid w:val="00DA453A"/>
    <w:rsid w:val="00DC4A88"/>
    <w:rsid w:val="00DD5EB4"/>
    <w:rsid w:val="00DE0110"/>
    <w:rsid w:val="00DE2E68"/>
    <w:rsid w:val="00E0686A"/>
    <w:rsid w:val="00E103F5"/>
    <w:rsid w:val="00E210BB"/>
    <w:rsid w:val="00E32E02"/>
    <w:rsid w:val="00E3475C"/>
    <w:rsid w:val="00E34F8F"/>
    <w:rsid w:val="00E41AC9"/>
    <w:rsid w:val="00E54023"/>
    <w:rsid w:val="00E54D8B"/>
    <w:rsid w:val="00E629F4"/>
    <w:rsid w:val="00E6487C"/>
    <w:rsid w:val="00E70E54"/>
    <w:rsid w:val="00E73189"/>
    <w:rsid w:val="00E75940"/>
    <w:rsid w:val="00E75E0A"/>
    <w:rsid w:val="00E77B3F"/>
    <w:rsid w:val="00E80947"/>
    <w:rsid w:val="00E9200A"/>
    <w:rsid w:val="00E95B53"/>
    <w:rsid w:val="00EA3F5A"/>
    <w:rsid w:val="00EA70B6"/>
    <w:rsid w:val="00EB1CFB"/>
    <w:rsid w:val="00EB6192"/>
    <w:rsid w:val="00EC5465"/>
    <w:rsid w:val="00EC6DB5"/>
    <w:rsid w:val="00ED6779"/>
    <w:rsid w:val="00EF0CF5"/>
    <w:rsid w:val="00F20C1C"/>
    <w:rsid w:val="00F45093"/>
    <w:rsid w:val="00F45831"/>
    <w:rsid w:val="00F4601A"/>
    <w:rsid w:val="00F50A4D"/>
    <w:rsid w:val="00F50BAD"/>
    <w:rsid w:val="00F57988"/>
    <w:rsid w:val="00F60D01"/>
    <w:rsid w:val="00F728BB"/>
    <w:rsid w:val="00F75FD4"/>
    <w:rsid w:val="00F81404"/>
    <w:rsid w:val="00F87D1A"/>
    <w:rsid w:val="00F93CE8"/>
    <w:rsid w:val="00F96860"/>
    <w:rsid w:val="00FB7260"/>
    <w:rsid w:val="00FB7FB2"/>
    <w:rsid w:val="00FC44E5"/>
    <w:rsid w:val="00FD75C8"/>
    <w:rsid w:val="00FD7EF3"/>
    <w:rsid w:val="00FF1A2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A3D3"/>
  <w15:docId w15:val="{109B4F2A-855C-4A74-A032-A2BC7A180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FD2"/>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4F92"/>
    <w:pPr>
      <w:ind w:left="720"/>
      <w:contextualSpacing/>
    </w:pPr>
  </w:style>
  <w:style w:type="paragraph" w:styleId="Header">
    <w:name w:val="header"/>
    <w:basedOn w:val="Normal"/>
    <w:link w:val="HeaderChar"/>
    <w:uiPriority w:val="99"/>
    <w:semiHidden/>
    <w:unhideWhenUsed/>
    <w:rsid w:val="00EB6192"/>
    <w:pPr>
      <w:tabs>
        <w:tab w:val="center" w:pos="4536"/>
        <w:tab w:val="right" w:pos="9072"/>
      </w:tabs>
    </w:pPr>
  </w:style>
  <w:style w:type="character" w:customStyle="1" w:styleId="HeaderChar">
    <w:name w:val="Header Char"/>
    <w:basedOn w:val="DefaultParagraphFont"/>
    <w:link w:val="Header"/>
    <w:uiPriority w:val="99"/>
    <w:semiHidden/>
    <w:rsid w:val="00EB6192"/>
    <w:rPr>
      <w:rFonts w:ascii="Times New Roman" w:eastAsia="Times New Roman" w:hAnsi="Times New Roman" w:cs="Times New Roman"/>
      <w:sz w:val="24"/>
      <w:szCs w:val="24"/>
      <w:lang w:eastAsia="ro-RO"/>
    </w:rPr>
  </w:style>
  <w:style w:type="paragraph" w:styleId="Footer">
    <w:name w:val="footer"/>
    <w:basedOn w:val="Normal"/>
    <w:link w:val="FooterChar"/>
    <w:uiPriority w:val="99"/>
    <w:unhideWhenUsed/>
    <w:rsid w:val="00EB6192"/>
    <w:pPr>
      <w:tabs>
        <w:tab w:val="center" w:pos="4536"/>
        <w:tab w:val="right" w:pos="9072"/>
      </w:tabs>
    </w:pPr>
  </w:style>
  <w:style w:type="character" w:customStyle="1" w:styleId="FooterChar">
    <w:name w:val="Footer Char"/>
    <w:basedOn w:val="DefaultParagraphFont"/>
    <w:link w:val="Footer"/>
    <w:uiPriority w:val="99"/>
    <w:rsid w:val="00EB6192"/>
    <w:rPr>
      <w:rFonts w:ascii="Times New Roman" w:eastAsia="Times New Roman" w:hAnsi="Times New Roman" w:cs="Times New Roman"/>
      <w:sz w:val="24"/>
      <w:szCs w:val="24"/>
      <w:lang w:eastAsia="ro-RO"/>
    </w:rPr>
  </w:style>
  <w:style w:type="character" w:styleId="SubtleReference">
    <w:name w:val="Subtle Reference"/>
    <w:basedOn w:val="DefaultParagraphFont"/>
    <w:uiPriority w:val="31"/>
    <w:qFormat/>
    <w:rsid w:val="00EA3F5A"/>
    <w:rPr>
      <w:smallCaps/>
      <w:color w:val="C0504D" w:themeColor="accent2"/>
      <w:u w:val="single"/>
    </w:rPr>
  </w:style>
  <w:style w:type="character" w:customStyle="1" w:styleId="yiv3222482611ydpa66ccc8fsden">
    <w:name w:val="yiv3222482611ydpa66ccc8fs_den"/>
    <w:basedOn w:val="DefaultParagraphFont"/>
    <w:rsid w:val="00C4577E"/>
  </w:style>
  <w:style w:type="character" w:customStyle="1" w:styleId="yiv3222482611ydpa66ccc8fshdr">
    <w:name w:val="yiv3222482611ydpa66ccc8fs_hdr"/>
    <w:basedOn w:val="DefaultParagraphFont"/>
    <w:rsid w:val="00C4577E"/>
  </w:style>
  <w:style w:type="character" w:styleId="Hyperlink">
    <w:name w:val="Hyperlink"/>
    <w:basedOn w:val="DefaultParagraphFont"/>
    <w:uiPriority w:val="99"/>
    <w:semiHidden/>
    <w:unhideWhenUsed/>
    <w:rsid w:val="00C4577E"/>
    <w:rPr>
      <w:color w:val="0000FF"/>
      <w:u w:val="single"/>
    </w:rPr>
  </w:style>
  <w:style w:type="paragraph" w:styleId="NoSpacing">
    <w:name w:val="No Spacing"/>
    <w:link w:val="NoSpacingChar"/>
    <w:uiPriority w:val="1"/>
    <w:qFormat/>
    <w:rsid w:val="00B007B3"/>
    <w:pPr>
      <w:spacing w:after="0" w:line="240" w:lineRule="auto"/>
    </w:pPr>
    <w:rPr>
      <w:rFonts w:ascii="Calibri" w:eastAsia="Calibri" w:hAnsi="Calibri" w:cs="Times New Roman"/>
    </w:rPr>
  </w:style>
  <w:style w:type="character" w:customStyle="1" w:styleId="NoSpacingChar">
    <w:name w:val="No Spacing Char"/>
    <w:link w:val="NoSpacing"/>
    <w:uiPriority w:val="1"/>
    <w:rsid w:val="00B007B3"/>
    <w:rPr>
      <w:rFonts w:ascii="Calibri" w:eastAsia="Calibri" w:hAnsi="Calibri" w:cs="Times New Roman"/>
    </w:rPr>
  </w:style>
  <w:style w:type="character" w:styleId="Strong">
    <w:name w:val="Strong"/>
    <w:basedOn w:val="DefaultParagraphFont"/>
    <w:uiPriority w:val="22"/>
    <w:qFormat/>
    <w:rsid w:val="000C3DB9"/>
    <w:rPr>
      <w:b/>
      <w:bCs/>
    </w:rPr>
  </w:style>
  <w:style w:type="paragraph" w:styleId="NormalWeb">
    <w:name w:val="Normal (Web)"/>
    <w:basedOn w:val="Normal"/>
    <w:uiPriority w:val="99"/>
    <w:unhideWhenUsed/>
    <w:rsid w:val="000C3DB9"/>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312567">
      <w:bodyDiv w:val="1"/>
      <w:marLeft w:val="0"/>
      <w:marRight w:val="0"/>
      <w:marTop w:val="0"/>
      <w:marBottom w:val="0"/>
      <w:divBdr>
        <w:top w:val="none" w:sz="0" w:space="0" w:color="auto"/>
        <w:left w:val="none" w:sz="0" w:space="0" w:color="auto"/>
        <w:bottom w:val="none" w:sz="0" w:space="0" w:color="auto"/>
        <w:right w:val="none" w:sz="0" w:space="0" w:color="auto"/>
      </w:divBdr>
    </w:div>
    <w:div w:id="165368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0B61A-AD5B-4481-975D-F30E82654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1252</Words>
  <Characters>7264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lilianag</dc:creator>
  <cp:lastModifiedBy>Rocsana CONSTANTINESCU</cp:lastModifiedBy>
  <cp:revision>7</cp:revision>
  <cp:lastPrinted>2025-10-23T10:02:00Z</cp:lastPrinted>
  <dcterms:created xsi:type="dcterms:W3CDTF">2025-10-23T08:59:00Z</dcterms:created>
  <dcterms:modified xsi:type="dcterms:W3CDTF">2025-10-23T10:03:00Z</dcterms:modified>
</cp:coreProperties>
</file>